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A2DB9">
        <w:rPr>
          <w:rFonts w:ascii="Times New Roman" w:hAnsi="Times New Roman" w:cs="Times New Roman"/>
          <w:color w:val="000000"/>
          <w:sz w:val="24"/>
          <w:szCs w:val="24"/>
        </w:rPr>
        <w:t>УТВЕРЖДЕНА</w:t>
      </w:r>
    </w:p>
    <w:p w:rsidR="008A2DB9" w:rsidRPr="008A2DB9" w:rsidRDefault="008A2DB9" w:rsidP="008A2DB9">
      <w:pPr>
        <w:spacing w:after="0" w:line="240" w:lineRule="auto"/>
        <w:ind w:left="5132"/>
        <w:rPr>
          <w:rFonts w:ascii="Times New Roman" w:hAnsi="Times New Roman" w:cs="Times New Roman"/>
          <w:color w:val="000000"/>
          <w:sz w:val="24"/>
          <w:szCs w:val="24"/>
        </w:rPr>
      </w:pPr>
      <w:r w:rsidRPr="008A2DB9">
        <w:rPr>
          <w:rFonts w:ascii="Times New Roman" w:hAnsi="Times New Roman" w:cs="Times New Roman"/>
          <w:color w:val="000000"/>
          <w:sz w:val="24"/>
          <w:szCs w:val="24"/>
        </w:rPr>
        <w:t>постановлением администрации города Евпатории Республики Крым</w:t>
      </w:r>
    </w:p>
    <w:p w:rsidR="008A2DB9" w:rsidRPr="008A2DB9" w:rsidRDefault="008A2DB9" w:rsidP="008A2DB9">
      <w:pPr>
        <w:spacing w:after="0" w:line="240" w:lineRule="auto"/>
        <w:ind w:left="5132"/>
        <w:rPr>
          <w:rFonts w:ascii="Times New Roman" w:hAnsi="Times New Roman" w:cs="Times New Roman"/>
          <w:color w:val="000000"/>
          <w:sz w:val="24"/>
          <w:szCs w:val="24"/>
        </w:rPr>
      </w:pPr>
      <w:r w:rsidRPr="008A2DB9">
        <w:rPr>
          <w:rFonts w:ascii="Times New Roman" w:hAnsi="Times New Roman" w:cs="Times New Roman"/>
          <w:color w:val="000000"/>
          <w:sz w:val="24"/>
          <w:szCs w:val="24"/>
        </w:rPr>
        <w:t>от __________________ № __________</w:t>
      </w: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DB9">
        <w:rPr>
          <w:rFonts w:ascii="Times New Roman" w:hAnsi="Times New Roman" w:cs="Times New Roman"/>
          <w:b/>
          <w:bCs/>
          <w:sz w:val="24"/>
          <w:szCs w:val="24"/>
        </w:rPr>
        <w:t>МУНИЦИПАЛЬНАЯ ПРОГРАММА</w:t>
      </w:r>
    </w:p>
    <w:p w:rsidR="008A2DB9" w:rsidRPr="008A2DB9" w:rsidRDefault="008A2DB9" w:rsidP="00A643E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8A2DB9">
        <w:rPr>
          <w:rFonts w:ascii="Times New Roman" w:hAnsi="Times New Roman" w:cs="Times New Roman"/>
          <w:b/>
          <w:bCs/>
          <w:sz w:val="24"/>
          <w:szCs w:val="24"/>
        </w:rPr>
        <w:t>«РАЗВИТИЕ КАЗАЧЬИХ ОБЩЕСТВ В МУНИЦИПАЛЬНОМ ОБРАЗОВАНИИ  ГОРОДСКОЙ ОКРУГ ЕВПАТОРИЯ РЕСПУБЛИКИ</w:t>
      </w:r>
      <w:r w:rsidR="00EB3ED1">
        <w:rPr>
          <w:rFonts w:ascii="Times New Roman" w:hAnsi="Times New Roman" w:cs="Times New Roman"/>
          <w:b/>
          <w:bCs/>
          <w:sz w:val="24"/>
          <w:szCs w:val="24"/>
        </w:rPr>
        <w:t xml:space="preserve"> КРЫМ</w:t>
      </w:r>
      <w:r w:rsidRPr="008A2DB9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left="51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DB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ПАСПОРТ МУНИЦИПАЛЬНОЙ ПРОГРАММЫ</w:t>
      </w:r>
    </w:p>
    <w:p w:rsidR="008A2DB9" w:rsidRPr="008A2DB9" w:rsidRDefault="008A2DB9" w:rsidP="008A2DB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948" w:type="dxa"/>
        <w:tblInd w:w="-60" w:type="dxa"/>
        <w:tblLayout w:type="fixed"/>
        <w:tblLook w:val="0000"/>
      </w:tblPr>
      <w:tblGrid>
        <w:gridCol w:w="2268"/>
        <w:gridCol w:w="7680"/>
      </w:tblGrid>
      <w:tr w:rsidR="008A2DB9" w:rsidRPr="008A2DB9" w:rsidTr="00D167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tabs>
                <w:tab w:val="left" w:pos="1800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B9" w:rsidRPr="008A2DB9" w:rsidRDefault="00B31091" w:rsidP="005838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8A2DB9" w:rsidRPr="008A2DB9">
              <w:rPr>
                <w:rFonts w:ascii="Times New Roman" w:hAnsi="Times New Roman" w:cs="Times New Roman"/>
                <w:sz w:val="24"/>
                <w:szCs w:val="24"/>
              </w:rPr>
              <w:t>«Развитие казачьих обществ в муниципальном образовании городской округ Евпатория Республики Крым»</w:t>
            </w:r>
          </w:p>
        </w:tc>
      </w:tr>
      <w:tr w:rsidR="008A2DB9" w:rsidRPr="008A2DB9" w:rsidTr="00D167BC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tabs>
                <w:tab w:val="left" w:pos="1800"/>
              </w:tabs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 программы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Евпатория Республики Крым</w:t>
            </w:r>
          </w:p>
        </w:tc>
      </w:tr>
      <w:tr w:rsidR="008A2DB9" w:rsidRPr="008A2DB9" w:rsidTr="00D167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5A2A" w:rsidRPr="00945A2A" w:rsidRDefault="00945A2A" w:rsidP="00945A2A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>- управление по гражданской обороне и общественной безопасности администрации города Евпатории Республики Крым;</w:t>
            </w:r>
          </w:p>
          <w:p w:rsidR="00945A2A" w:rsidRPr="00945A2A" w:rsidRDefault="00945A2A" w:rsidP="00945A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>- управление культуры и межнациональных отношений администрации города Евпатории Республики Крым (до 31.08.2023 г.), департамент культуры, спорта, молодежной политики и межнациональных отношений администрации города Евпатории Республики Крым (с 01.09.2023 г.);</w:t>
            </w:r>
          </w:p>
          <w:p w:rsidR="00945A2A" w:rsidRPr="00945A2A" w:rsidRDefault="00945A2A" w:rsidP="00945A2A">
            <w:pPr>
              <w:tabs>
                <w:tab w:val="left" w:pos="462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</w:t>
            </w:r>
            <w:proofErr w:type="gramStart"/>
            <w:r w:rsidRPr="00945A2A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Евпатории Республики</w:t>
            </w:r>
            <w:proofErr w:type="gramEnd"/>
            <w:r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 Крым;</w:t>
            </w:r>
          </w:p>
          <w:p w:rsidR="00430A7C" w:rsidRPr="008A2DB9" w:rsidRDefault="00945A2A" w:rsidP="00945A2A">
            <w:pPr>
              <w:tabs>
                <w:tab w:val="left" w:pos="462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>- департамент имущественных и земельных отношений администрации города Евпатории Республики Крым</w:t>
            </w:r>
          </w:p>
        </w:tc>
      </w:tr>
      <w:tr w:rsidR="008A2DB9" w:rsidRPr="008A2DB9" w:rsidTr="00D167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B9" w:rsidRDefault="008A2DB9" w:rsidP="008A2DB9">
            <w:pPr>
              <w:tabs>
                <w:tab w:val="left" w:pos="432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- Городское казачье общество «Евпаторийское</w:t>
            </w:r>
            <w:r w:rsidR="00B310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городской округ Евпатория Республики Крым;</w:t>
            </w:r>
          </w:p>
          <w:p w:rsidR="00F85AF3" w:rsidRPr="008A2DB9" w:rsidRDefault="00F85AF3" w:rsidP="008A2DB9">
            <w:pPr>
              <w:tabs>
                <w:tab w:val="left" w:pos="432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Хуторское казачье общество «Хутор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Каламитский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муниципального образования городской округ Евпатория Республики Крым;</w:t>
            </w:r>
          </w:p>
          <w:p w:rsidR="008A2DB9" w:rsidRPr="008A2DB9" w:rsidRDefault="008A2DB9" w:rsidP="008A2DB9">
            <w:pPr>
              <w:tabs>
                <w:tab w:val="left" w:pos="432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- ОМВД России по г. Евпатория;</w:t>
            </w:r>
          </w:p>
          <w:p w:rsidR="008A2DB9" w:rsidRPr="008A2DB9" w:rsidRDefault="008A2DB9" w:rsidP="00204F2C">
            <w:pPr>
              <w:tabs>
                <w:tab w:val="left" w:pos="252"/>
                <w:tab w:val="left" w:pos="417"/>
              </w:tabs>
              <w:overflowPunct w:val="0"/>
              <w:autoSpaceDE w:val="0"/>
              <w:spacing w:after="0" w:line="240" w:lineRule="auto"/>
              <w:ind w:left="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04F2C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73BE8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04F2C">
              <w:rPr>
                <w:rFonts w:ascii="Times New Roman" w:hAnsi="Times New Roman" w:cs="Times New Roman"/>
                <w:sz w:val="24"/>
                <w:szCs w:val="24"/>
              </w:rPr>
              <w:t>ел военного</w:t>
            </w: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 xml:space="preserve"> комиссариат</w:t>
            </w:r>
            <w:r w:rsidR="00204F2C">
              <w:rPr>
                <w:rFonts w:ascii="Times New Roman" w:hAnsi="Times New Roman" w:cs="Times New Roman"/>
                <w:sz w:val="24"/>
                <w:szCs w:val="24"/>
              </w:rPr>
              <w:t>а Республики Крым по</w:t>
            </w: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 xml:space="preserve"> город</w:t>
            </w:r>
            <w:r w:rsidR="00204F2C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 xml:space="preserve"> Евпатори</w:t>
            </w:r>
            <w:r w:rsidR="00204F2C">
              <w:rPr>
                <w:rFonts w:ascii="Times New Roman" w:hAnsi="Times New Roman" w:cs="Times New Roman"/>
                <w:sz w:val="24"/>
                <w:szCs w:val="24"/>
              </w:rPr>
              <w:t>я,</w:t>
            </w: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 xml:space="preserve"> Саки</w:t>
            </w:r>
            <w:r w:rsidR="00204F2C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Сакско</w:t>
            </w:r>
            <w:r w:rsidR="00204F2C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proofErr w:type="spellEnd"/>
            <w:r w:rsidRPr="008A2DB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204F2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DB9" w:rsidRPr="008A2DB9" w:rsidTr="00D167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 муниципальной программы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B9" w:rsidRPr="008A2DB9" w:rsidRDefault="0084659F" w:rsidP="0084659F">
            <w:pPr>
              <w:tabs>
                <w:tab w:val="left" w:pos="252"/>
              </w:tabs>
              <w:overflowPunct w:val="0"/>
              <w:autoSpaceDE w:val="0"/>
              <w:spacing w:after="0" w:line="240" w:lineRule="auto"/>
              <w:ind w:left="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предусмотрено</w:t>
            </w:r>
          </w:p>
        </w:tc>
      </w:tr>
      <w:tr w:rsidR="008A2DB9" w:rsidRPr="008A2DB9" w:rsidTr="00D167BC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Цели программы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B9" w:rsidRPr="008A2DB9" w:rsidRDefault="00737297" w:rsidP="00737297">
            <w:pPr>
              <w:tabs>
                <w:tab w:val="left" w:pos="252"/>
              </w:tabs>
              <w:overflowPunct w:val="0"/>
              <w:autoSpaceDE w:val="0"/>
              <w:spacing w:after="0" w:line="240" w:lineRule="auto"/>
              <w:ind w:left="72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Поддержка и </w:t>
            </w:r>
            <w:r w:rsidR="008A2DB9" w:rsidRPr="008A2DB9">
              <w:rPr>
                <w:rFonts w:ascii="Times New Roman" w:hAnsi="Times New Roman" w:cs="Times New Roman"/>
                <w:sz w:val="24"/>
                <w:szCs w:val="24"/>
              </w:rPr>
              <w:t>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2DB9" w:rsidRPr="008A2DB9">
              <w:rPr>
                <w:rFonts w:ascii="Times New Roman" w:hAnsi="Times New Roman" w:cs="Times New Roman"/>
                <w:sz w:val="24"/>
                <w:szCs w:val="24"/>
              </w:rPr>
              <w:t xml:space="preserve"> казачьих обществ в </w:t>
            </w:r>
            <w:r w:rsidR="00AC2C7A">
              <w:rPr>
                <w:rFonts w:ascii="Times New Roman" w:hAnsi="Times New Roman" w:cs="Times New Roman"/>
                <w:sz w:val="24"/>
                <w:szCs w:val="24"/>
              </w:rPr>
              <w:t>муниципальном образовании городской округ Евпатория Республики Крым</w:t>
            </w:r>
            <w:r w:rsidR="007F7F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A2DB9" w:rsidRPr="008A2DB9" w:rsidTr="00D167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2DB9">
              <w:rPr>
                <w:sz w:val="24"/>
                <w:szCs w:val="24"/>
              </w:rPr>
              <w:t xml:space="preserve">- </w:t>
            </w:r>
            <w:r w:rsidR="004D1C1C">
              <w:rPr>
                <w:sz w:val="24"/>
                <w:szCs w:val="24"/>
              </w:rPr>
              <w:t>с</w:t>
            </w:r>
            <w:r w:rsidRPr="008A2DB9">
              <w:rPr>
                <w:sz w:val="24"/>
                <w:szCs w:val="24"/>
              </w:rPr>
              <w:t xml:space="preserve">охранение духовно-нравственного </w:t>
            </w:r>
            <w:r w:rsidR="00B31091">
              <w:rPr>
                <w:sz w:val="24"/>
                <w:szCs w:val="24"/>
              </w:rPr>
              <w:t xml:space="preserve">и культурного </w:t>
            </w:r>
            <w:r w:rsidR="00021C2F">
              <w:rPr>
                <w:sz w:val="24"/>
                <w:szCs w:val="24"/>
              </w:rPr>
              <w:t>наследия российского казачества, р</w:t>
            </w:r>
            <w:r w:rsidRPr="008A2DB9">
              <w:rPr>
                <w:sz w:val="24"/>
                <w:szCs w:val="24"/>
              </w:rPr>
              <w:t>азвитие военно-патриотического воспитания молодежи;</w:t>
            </w:r>
          </w:p>
          <w:p w:rsidR="008A2DB9" w:rsidRPr="008A2DB9" w:rsidRDefault="008A2DB9" w:rsidP="004D1C1C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8A2DB9">
              <w:rPr>
                <w:sz w:val="24"/>
                <w:szCs w:val="24"/>
              </w:rPr>
              <w:t xml:space="preserve">- </w:t>
            </w:r>
            <w:r w:rsidR="004D1C1C">
              <w:rPr>
                <w:sz w:val="24"/>
                <w:szCs w:val="24"/>
              </w:rPr>
              <w:t>с</w:t>
            </w:r>
            <w:r w:rsidR="001C5AC2">
              <w:rPr>
                <w:sz w:val="24"/>
                <w:szCs w:val="24"/>
              </w:rPr>
              <w:t>оздание условий для п</w:t>
            </w:r>
            <w:r w:rsidRPr="008A2DB9">
              <w:rPr>
                <w:sz w:val="24"/>
                <w:szCs w:val="24"/>
              </w:rPr>
              <w:t>ривлечени</w:t>
            </w:r>
            <w:r w:rsidR="001C5AC2">
              <w:rPr>
                <w:sz w:val="24"/>
                <w:szCs w:val="24"/>
              </w:rPr>
              <w:t>я</w:t>
            </w:r>
            <w:r w:rsidRPr="008A2DB9">
              <w:rPr>
                <w:sz w:val="24"/>
                <w:szCs w:val="24"/>
              </w:rPr>
              <w:t xml:space="preserve"> членов казачьих обществ к несению государственной  или иной службы</w:t>
            </w:r>
            <w:r w:rsidR="001C5AC2">
              <w:rPr>
                <w:sz w:val="24"/>
                <w:szCs w:val="24"/>
              </w:rPr>
              <w:t>.</w:t>
            </w:r>
          </w:p>
        </w:tc>
      </w:tr>
      <w:tr w:rsidR="008A2DB9" w:rsidRPr="008A2DB9" w:rsidTr="00D167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муниципальной программы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2DB9">
              <w:rPr>
                <w:sz w:val="24"/>
                <w:szCs w:val="24"/>
              </w:rPr>
              <w:t>1.</w:t>
            </w:r>
            <w:r w:rsidR="00246C6F">
              <w:rPr>
                <w:sz w:val="24"/>
                <w:szCs w:val="24"/>
              </w:rPr>
              <w:t xml:space="preserve"> </w:t>
            </w:r>
            <w:r w:rsidR="002F3DF3" w:rsidRPr="002F3DF3">
              <w:rPr>
                <w:sz w:val="24"/>
                <w:szCs w:val="24"/>
              </w:rPr>
              <w:t>Количество общегородских мероприятий с казачьим компонентом</w:t>
            </w:r>
            <w:r w:rsidRPr="008A2DB9">
              <w:rPr>
                <w:sz w:val="24"/>
                <w:szCs w:val="24"/>
              </w:rPr>
              <w:t>;</w:t>
            </w:r>
          </w:p>
          <w:p w:rsidR="008A2DB9" w:rsidRDefault="00246C6F" w:rsidP="008A2DB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A2DB9" w:rsidRPr="008A2DB9">
              <w:rPr>
                <w:sz w:val="24"/>
                <w:szCs w:val="24"/>
              </w:rPr>
              <w:t xml:space="preserve">. </w:t>
            </w:r>
            <w:r w:rsidR="004D1C1C" w:rsidRPr="004D1C1C">
              <w:rPr>
                <w:sz w:val="24"/>
                <w:szCs w:val="24"/>
              </w:rPr>
              <w:t>Количество помещений, предусмотренных для деятельности казачьих обществ и патриотического воспитания молодежи</w:t>
            </w:r>
            <w:r w:rsidR="008A2DB9" w:rsidRPr="008A2DB9">
              <w:rPr>
                <w:sz w:val="24"/>
                <w:szCs w:val="24"/>
              </w:rPr>
              <w:t>;</w:t>
            </w:r>
          </w:p>
          <w:p w:rsidR="00C473F9" w:rsidRPr="008A2DB9" w:rsidRDefault="00246C6F" w:rsidP="008A2DB9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73F9">
              <w:rPr>
                <w:sz w:val="24"/>
                <w:szCs w:val="24"/>
              </w:rPr>
              <w:t xml:space="preserve">. </w:t>
            </w:r>
            <w:r w:rsidR="004D1C1C" w:rsidRPr="004D1C1C">
              <w:rPr>
                <w:sz w:val="24"/>
                <w:szCs w:val="24"/>
              </w:rPr>
              <w:t>Количество общегородских мероприятий, на которых члены казачьих обществ учувствуют в охране общественного порядка</w:t>
            </w:r>
            <w:r w:rsidR="002B2334">
              <w:rPr>
                <w:sz w:val="24"/>
                <w:szCs w:val="24"/>
              </w:rPr>
              <w:t>;</w:t>
            </w:r>
          </w:p>
          <w:p w:rsidR="008A2DB9" w:rsidRPr="008A2DB9" w:rsidRDefault="00246C6F" w:rsidP="00F7741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A2DB9" w:rsidRPr="008A2DB9">
              <w:rPr>
                <w:sz w:val="24"/>
                <w:szCs w:val="24"/>
              </w:rPr>
              <w:t xml:space="preserve">. </w:t>
            </w:r>
            <w:r w:rsidR="004D1C1C" w:rsidRPr="004D1C1C">
              <w:rPr>
                <w:sz w:val="24"/>
                <w:szCs w:val="24"/>
              </w:rPr>
              <w:t>Количество членов казачьих обществ, участвующих в охране общественного порядка при проведении общегородских мероприятий</w:t>
            </w:r>
            <w:r w:rsidR="00F7741C">
              <w:rPr>
                <w:sz w:val="24"/>
                <w:szCs w:val="24"/>
              </w:rPr>
              <w:t>.</w:t>
            </w:r>
          </w:p>
        </w:tc>
      </w:tr>
      <w:tr w:rsidR="008A2DB9" w:rsidRPr="008A2DB9" w:rsidTr="00D167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64B6" w:rsidRDefault="00F85AF3" w:rsidP="00D07829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</w:t>
            </w:r>
            <w:r w:rsidR="0084659F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4525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4659F">
              <w:rPr>
                <w:rFonts w:ascii="Times New Roman" w:hAnsi="Times New Roman" w:cs="Times New Roman"/>
                <w:sz w:val="24"/>
                <w:szCs w:val="24"/>
              </w:rPr>
              <w:t xml:space="preserve"> г.г.</w:t>
            </w:r>
            <w:r w:rsidR="00430A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A2DB9" w:rsidRPr="008A2DB9" w:rsidRDefault="00430A7C" w:rsidP="00D07829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Данная программа имеет постоянный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деления на этапы не предусматривает.</w:t>
            </w:r>
          </w:p>
        </w:tc>
      </w:tr>
      <w:tr w:rsidR="008A2DB9" w:rsidRPr="008A2DB9" w:rsidTr="00D167BC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 xml:space="preserve">Объем и источники финансирования муниципальной </w:t>
            </w:r>
            <w:r w:rsidRPr="008A2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7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B9" w:rsidRPr="00F85AF3" w:rsidRDefault="00F85AF3" w:rsidP="004525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Выполнение программы предусматривается без финансовых затрат из средств бюджета</w:t>
            </w:r>
            <w:r w:rsidR="004525E2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</w:t>
            </w:r>
            <w:proofErr w:type="gramStart"/>
            <w:r w:rsidR="004525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20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  <w:tr w:rsidR="004D1C1C" w:rsidRPr="008A2DB9" w:rsidTr="00D167BC">
        <w:tc>
          <w:tcPr>
            <w:tcW w:w="22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1C1C" w:rsidRPr="008A2DB9" w:rsidRDefault="004D1C1C" w:rsidP="008A2DB9">
            <w:pPr>
              <w:overflowPunct w:val="0"/>
              <w:autoSpaceDE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76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1C1C" w:rsidRPr="008A2DB9" w:rsidRDefault="004D1C1C" w:rsidP="001067E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 w:rsidRPr="008A2DB9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Сохранение к</w:t>
            </w:r>
            <w:r w:rsidRPr="002F3DF3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2F3DF3">
              <w:rPr>
                <w:sz w:val="24"/>
                <w:szCs w:val="24"/>
              </w:rPr>
              <w:t xml:space="preserve"> общегородских мероприятий с казачьим компонентом</w:t>
            </w:r>
            <w:r w:rsidRPr="008A2DB9">
              <w:rPr>
                <w:sz w:val="24"/>
                <w:szCs w:val="24"/>
              </w:rPr>
              <w:t>;</w:t>
            </w:r>
          </w:p>
          <w:p w:rsidR="004D1C1C" w:rsidRDefault="004D1C1C" w:rsidP="001067E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8A2DB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Увеличение к</w:t>
            </w:r>
            <w:r w:rsidRPr="004D1C1C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4D1C1C">
              <w:rPr>
                <w:sz w:val="24"/>
                <w:szCs w:val="24"/>
              </w:rPr>
              <w:t xml:space="preserve"> помещений, предусмотренных для деятельности казачьих обществ и патриотического воспитания молодежи</w:t>
            </w:r>
            <w:r w:rsidRPr="008A2DB9">
              <w:rPr>
                <w:sz w:val="24"/>
                <w:szCs w:val="24"/>
              </w:rPr>
              <w:t>;</w:t>
            </w:r>
          </w:p>
          <w:p w:rsidR="004D1C1C" w:rsidRPr="008A2DB9" w:rsidRDefault="004D1C1C" w:rsidP="001067E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Сохранение к</w:t>
            </w:r>
            <w:r w:rsidRPr="004D1C1C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4D1C1C">
              <w:rPr>
                <w:sz w:val="24"/>
                <w:szCs w:val="24"/>
              </w:rPr>
              <w:t xml:space="preserve"> общегородских мероприятий, на которых члены казачьих обществ учувствуют в охране общественного порядка</w:t>
            </w:r>
            <w:r>
              <w:rPr>
                <w:sz w:val="24"/>
                <w:szCs w:val="24"/>
              </w:rPr>
              <w:t>;</w:t>
            </w:r>
          </w:p>
          <w:p w:rsidR="004D1C1C" w:rsidRPr="008A2DB9" w:rsidRDefault="004D1C1C" w:rsidP="004D1C1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8A2DB9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Сохранение к</w:t>
            </w:r>
            <w:r w:rsidRPr="004D1C1C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4D1C1C">
              <w:rPr>
                <w:sz w:val="24"/>
                <w:szCs w:val="24"/>
              </w:rPr>
              <w:t xml:space="preserve"> членов казачьих обществ, участвующих в охране общественного порядка при проведении общегородских мероприятий</w:t>
            </w:r>
            <w:r>
              <w:rPr>
                <w:sz w:val="24"/>
                <w:szCs w:val="24"/>
              </w:rPr>
              <w:t>.</w:t>
            </w:r>
          </w:p>
        </w:tc>
      </w:tr>
    </w:tbl>
    <w:p w:rsidR="00D07829" w:rsidRPr="008A2DB9" w:rsidRDefault="00D07829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DB9" w:rsidRPr="00913082" w:rsidRDefault="002F3DF3" w:rsidP="00F97FB8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8A2DB9" w:rsidRPr="00913082">
        <w:rPr>
          <w:rFonts w:ascii="Times New Roman" w:hAnsi="Times New Roman" w:cs="Times New Roman"/>
          <w:b/>
          <w:sz w:val="24"/>
          <w:szCs w:val="24"/>
        </w:rPr>
        <w:t>Общая характеристика сферы реализации муниципальной программы</w:t>
      </w:r>
    </w:p>
    <w:p w:rsidR="0058380D" w:rsidRDefault="008A2DB9" w:rsidP="00F9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B9">
        <w:rPr>
          <w:rFonts w:ascii="Times New Roman" w:hAnsi="Times New Roman" w:cs="Times New Roman"/>
          <w:sz w:val="24"/>
          <w:szCs w:val="24"/>
        </w:rPr>
        <w:t>Муниципальная программа «Развитие казачьих обществ в муниципальном образовании  городской округ Евпатория Республики Крым»</w:t>
      </w:r>
      <w:r w:rsidR="00484B2B">
        <w:rPr>
          <w:rFonts w:ascii="Times New Roman" w:hAnsi="Times New Roman" w:cs="Times New Roman"/>
          <w:sz w:val="24"/>
          <w:szCs w:val="24"/>
        </w:rPr>
        <w:t xml:space="preserve"> (далее – муниципальная программа)</w:t>
      </w:r>
      <w:r w:rsidRPr="008A2DB9">
        <w:rPr>
          <w:rFonts w:ascii="Times New Roman" w:hAnsi="Times New Roman" w:cs="Times New Roman"/>
          <w:sz w:val="24"/>
          <w:szCs w:val="24"/>
        </w:rPr>
        <w:t xml:space="preserve"> разработана в соответствии с </w:t>
      </w:r>
      <w:r w:rsidR="00F97FB8" w:rsidRPr="005E620D">
        <w:rPr>
          <w:rFonts w:ascii="Times New Roman" w:hAnsi="Times New Roman" w:cs="Times New Roman"/>
          <w:sz w:val="24"/>
          <w:szCs w:val="24"/>
        </w:rPr>
        <w:t>Федеральным законом от 05.12.2005 № 154-ФЗ «О государственной службе российского казачества», Указом Президента Российской Федерации от 09.08.2020 № 505 «Об утверждении Стратегии государственной политики Российской Федерации в отношении российского казачества на 2021 – 2030 годы»</w:t>
      </w:r>
      <w:r w:rsidR="00386E6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</w:p>
    <w:p w:rsidR="0058380D" w:rsidRDefault="008A2DB9" w:rsidP="00F9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 xml:space="preserve">Республика Крым является одним из субъектов Российской Федерации, где движение за возрождение качества получило наиболее широкое распространение. Именно казачество сыграло немаловажную роль в организации и проведении </w:t>
      </w:r>
      <w:proofErr w:type="spellStart"/>
      <w:r w:rsidRPr="008A2DB9">
        <w:rPr>
          <w:rFonts w:ascii="Times New Roman" w:hAnsi="Times New Roman" w:cs="Times New Roman"/>
          <w:sz w:val="24"/>
          <w:szCs w:val="24"/>
        </w:rPr>
        <w:t>общекрымского</w:t>
      </w:r>
      <w:proofErr w:type="spellEnd"/>
      <w:r w:rsidRPr="008A2DB9">
        <w:rPr>
          <w:rFonts w:ascii="Times New Roman" w:hAnsi="Times New Roman" w:cs="Times New Roman"/>
          <w:sz w:val="24"/>
          <w:szCs w:val="24"/>
        </w:rPr>
        <w:t xml:space="preserve"> референдума </w:t>
      </w:r>
      <w:r w:rsidR="0084659F">
        <w:rPr>
          <w:rFonts w:ascii="Times New Roman" w:hAnsi="Times New Roman" w:cs="Times New Roman"/>
          <w:sz w:val="24"/>
          <w:szCs w:val="24"/>
        </w:rPr>
        <w:t xml:space="preserve">      </w:t>
      </w:r>
      <w:r w:rsidRPr="008A2DB9">
        <w:rPr>
          <w:rFonts w:ascii="Times New Roman" w:hAnsi="Times New Roman" w:cs="Times New Roman"/>
          <w:sz w:val="24"/>
          <w:szCs w:val="24"/>
        </w:rPr>
        <w:t xml:space="preserve">16 марта 2014 года о присоединении территории Крыма к ее историческим корням - Российской Федерации. В казачьем движении участвует около 15 процентов населения Республики Крым. </w:t>
      </w:r>
      <w:r w:rsidR="00F97FB8" w:rsidRPr="008A2DB9">
        <w:rPr>
          <w:rFonts w:ascii="Times New Roman" w:hAnsi="Times New Roman" w:cs="Times New Roman"/>
          <w:sz w:val="24"/>
          <w:szCs w:val="24"/>
        </w:rPr>
        <w:t>Численность активной части казачества превышает 10 тысяч человек.</w:t>
      </w:r>
      <w:r w:rsidR="00F97FB8">
        <w:rPr>
          <w:rFonts w:ascii="Times New Roman" w:hAnsi="Times New Roman" w:cs="Times New Roman"/>
          <w:sz w:val="24"/>
          <w:szCs w:val="24"/>
        </w:rPr>
        <w:t xml:space="preserve"> </w:t>
      </w:r>
      <w:r w:rsidRPr="008A2DB9">
        <w:rPr>
          <w:rFonts w:ascii="Times New Roman" w:hAnsi="Times New Roman" w:cs="Times New Roman"/>
          <w:sz w:val="24"/>
          <w:szCs w:val="24"/>
        </w:rPr>
        <w:t>По социальному составу казачество неоднородно и включает практически все слои населения.</w:t>
      </w:r>
    </w:p>
    <w:p w:rsidR="0058380D" w:rsidRDefault="008A2DB9" w:rsidP="00F9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 xml:space="preserve">Последние годы казачество является </w:t>
      </w:r>
      <w:r w:rsidR="0020308E">
        <w:rPr>
          <w:rFonts w:ascii="Times New Roman" w:hAnsi="Times New Roman" w:cs="Times New Roman"/>
          <w:sz w:val="24"/>
          <w:szCs w:val="24"/>
        </w:rPr>
        <w:t>достаточно</w:t>
      </w:r>
      <w:r w:rsidRPr="008A2DB9">
        <w:rPr>
          <w:rFonts w:ascii="Times New Roman" w:hAnsi="Times New Roman" w:cs="Times New Roman"/>
          <w:sz w:val="24"/>
          <w:szCs w:val="24"/>
        </w:rPr>
        <w:t xml:space="preserve"> влиятельны</w:t>
      </w:r>
      <w:r w:rsidR="0020308E">
        <w:rPr>
          <w:rFonts w:ascii="Times New Roman" w:hAnsi="Times New Roman" w:cs="Times New Roman"/>
          <w:sz w:val="24"/>
          <w:szCs w:val="24"/>
        </w:rPr>
        <w:t>м</w:t>
      </w:r>
      <w:r w:rsidRPr="008A2DB9">
        <w:rPr>
          <w:rFonts w:ascii="Times New Roman" w:hAnsi="Times New Roman" w:cs="Times New Roman"/>
          <w:sz w:val="24"/>
          <w:szCs w:val="24"/>
        </w:rPr>
        <w:t xml:space="preserve"> социально-политически</w:t>
      </w:r>
      <w:r w:rsidR="0020308E">
        <w:rPr>
          <w:rFonts w:ascii="Times New Roman" w:hAnsi="Times New Roman" w:cs="Times New Roman"/>
          <w:sz w:val="24"/>
          <w:szCs w:val="24"/>
        </w:rPr>
        <w:t>м</w:t>
      </w:r>
      <w:r w:rsidRPr="008A2DB9">
        <w:rPr>
          <w:rFonts w:ascii="Times New Roman" w:hAnsi="Times New Roman" w:cs="Times New Roman"/>
          <w:sz w:val="24"/>
          <w:szCs w:val="24"/>
        </w:rPr>
        <w:t xml:space="preserve"> фактор</w:t>
      </w:r>
      <w:r w:rsidR="0020308E">
        <w:rPr>
          <w:rFonts w:ascii="Times New Roman" w:hAnsi="Times New Roman" w:cs="Times New Roman"/>
          <w:sz w:val="24"/>
          <w:szCs w:val="24"/>
        </w:rPr>
        <w:t>ом</w:t>
      </w:r>
      <w:r w:rsidRPr="008A2DB9">
        <w:rPr>
          <w:rFonts w:ascii="Times New Roman" w:hAnsi="Times New Roman" w:cs="Times New Roman"/>
          <w:sz w:val="24"/>
          <w:szCs w:val="24"/>
        </w:rPr>
        <w:t xml:space="preserve">, как </w:t>
      </w:r>
      <w:r w:rsidR="0020308E" w:rsidRPr="008A2DB9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20308E">
        <w:rPr>
          <w:rFonts w:ascii="Times New Roman" w:hAnsi="Times New Roman" w:cs="Times New Roman"/>
          <w:sz w:val="24"/>
          <w:szCs w:val="24"/>
        </w:rPr>
        <w:t xml:space="preserve">Республики </w:t>
      </w:r>
      <w:r w:rsidR="0020308E" w:rsidRPr="008A2DB9">
        <w:rPr>
          <w:rFonts w:ascii="Times New Roman" w:hAnsi="Times New Roman" w:cs="Times New Roman"/>
          <w:sz w:val="24"/>
          <w:szCs w:val="24"/>
        </w:rPr>
        <w:t>Крым</w:t>
      </w:r>
      <w:r w:rsidR="0020308E">
        <w:rPr>
          <w:rFonts w:ascii="Times New Roman" w:hAnsi="Times New Roman" w:cs="Times New Roman"/>
          <w:sz w:val="24"/>
          <w:szCs w:val="24"/>
        </w:rPr>
        <w:t>, так и</w:t>
      </w:r>
      <w:r w:rsidR="0020308E" w:rsidRPr="008A2DB9">
        <w:rPr>
          <w:rFonts w:ascii="Times New Roman" w:hAnsi="Times New Roman" w:cs="Times New Roman"/>
          <w:sz w:val="24"/>
          <w:szCs w:val="24"/>
        </w:rPr>
        <w:t xml:space="preserve"> </w:t>
      </w:r>
      <w:r w:rsidRPr="008A2DB9">
        <w:rPr>
          <w:rFonts w:ascii="Times New Roman" w:hAnsi="Times New Roman" w:cs="Times New Roman"/>
          <w:sz w:val="24"/>
          <w:szCs w:val="24"/>
        </w:rPr>
        <w:t>в Росси</w:t>
      </w:r>
      <w:r w:rsidR="00386E6C">
        <w:rPr>
          <w:rFonts w:ascii="Times New Roman" w:hAnsi="Times New Roman" w:cs="Times New Roman"/>
          <w:sz w:val="24"/>
          <w:szCs w:val="24"/>
        </w:rPr>
        <w:t>йской Федерации</w:t>
      </w:r>
      <w:r w:rsidRPr="008A2DB9">
        <w:rPr>
          <w:rFonts w:ascii="Times New Roman" w:hAnsi="Times New Roman" w:cs="Times New Roman"/>
          <w:sz w:val="24"/>
          <w:szCs w:val="24"/>
        </w:rPr>
        <w:t>.</w:t>
      </w:r>
    </w:p>
    <w:p w:rsidR="0058380D" w:rsidRDefault="008A2DB9" w:rsidP="00F9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B9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городской округ Евпатория Республики Крым </w:t>
      </w:r>
      <w:r w:rsidR="0020308E">
        <w:rPr>
          <w:rFonts w:ascii="Times New Roman" w:hAnsi="Times New Roman" w:cs="Times New Roman"/>
          <w:sz w:val="24"/>
          <w:szCs w:val="24"/>
        </w:rPr>
        <w:t xml:space="preserve">члены </w:t>
      </w:r>
      <w:r w:rsidRPr="008A2DB9">
        <w:rPr>
          <w:rFonts w:ascii="Times New Roman" w:hAnsi="Times New Roman" w:cs="Times New Roman"/>
          <w:sz w:val="24"/>
          <w:szCs w:val="24"/>
        </w:rPr>
        <w:t>казачь</w:t>
      </w:r>
      <w:r w:rsidR="00F97FB8">
        <w:rPr>
          <w:rFonts w:ascii="Times New Roman" w:hAnsi="Times New Roman" w:cs="Times New Roman"/>
          <w:sz w:val="24"/>
          <w:szCs w:val="24"/>
        </w:rPr>
        <w:t>и</w:t>
      </w:r>
      <w:r w:rsidR="0020308E">
        <w:rPr>
          <w:rFonts w:ascii="Times New Roman" w:hAnsi="Times New Roman" w:cs="Times New Roman"/>
          <w:sz w:val="24"/>
          <w:szCs w:val="24"/>
        </w:rPr>
        <w:t>х</w:t>
      </w:r>
      <w:r w:rsidR="00F97FB8">
        <w:rPr>
          <w:rFonts w:ascii="Times New Roman" w:hAnsi="Times New Roman" w:cs="Times New Roman"/>
          <w:sz w:val="24"/>
          <w:szCs w:val="24"/>
        </w:rPr>
        <w:t xml:space="preserve"> обществ привлекаются</w:t>
      </w:r>
      <w:r w:rsidRPr="008A2DB9">
        <w:rPr>
          <w:rFonts w:ascii="Times New Roman" w:hAnsi="Times New Roman" w:cs="Times New Roman"/>
          <w:sz w:val="24"/>
          <w:szCs w:val="24"/>
        </w:rPr>
        <w:t xml:space="preserve"> на добровольной основе к охране </w:t>
      </w:r>
      <w:r w:rsidR="0020308E" w:rsidRPr="0020308E">
        <w:rPr>
          <w:rFonts w:ascii="Times New Roman" w:hAnsi="Times New Roman" w:cs="Times New Roman"/>
          <w:sz w:val="24"/>
          <w:szCs w:val="24"/>
        </w:rPr>
        <w:t xml:space="preserve">общественного порядка при подготовке и проведении </w:t>
      </w:r>
      <w:r w:rsidR="00913082">
        <w:rPr>
          <w:rFonts w:ascii="Times New Roman" w:hAnsi="Times New Roman" w:cs="Times New Roman"/>
          <w:sz w:val="24"/>
          <w:szCs w:val="24"/>
        </w:rPr>
        <w:t xml:space="preserve">общегородских </w:t>
      </w:r>
      <w:r w:rsidRPr="008A2DB9">
        <w:rPr>
          <w:rFonts w:ascii="Times New Roman" w:hAnsi="Times New Roman" w:cs="Times New Roman"/>
          <w:sz w:val="24"/>
          <w:szCs w:val="24"/>
        </w:rPr>
        <w:t>мероприятий.</w:t>
      </w:r>
      <w:proofErr w:type="gramEnd"/>
      <w:r w:rsidRPr="008A2DB9">
        <w:rPr>
          <w:rFonts w:ascii="Times New Roman" w:hAnsi="Times New Roman" w:cs="Times New Roman"/>
          <w:sz w:val="24"/>
          <w:szCs w:val="24"/>
        </w:rPr>
        <w:t xml:space="preserve"> </w:t>
      </w:r>
      <w:r w:rsidR="0020308E">
        <w:rPr>
          <w:rFonts w:ascii="Times New Roman" w:hAnsi="Times New Roman" w:cs="Times New Roman"/>
          <w:sz w:val="24"/>
          <w:szCs w:val="24"/>
        </w:rPr>
        <w:t>Также п</w:t>
      </w:r>
      <w:r w:rsidR="0084659F">
        <w:rPr>
          <w:rFonts w:ascii="Times New Roman" w:hAnsi="Times New Roman" w:cs="Times New Roman"/>
          <w:sz w:val="24"/>
          <w:szCs w:val="24"/>
        </w:rPr>
        <w:t>редставители казачьих обществ у</w:t>
      </w:r>
      <w:r w:rsidRPr="008A2DB9">
        <w:rPr>
          <w:rFonts w:ascii="Times New Roman" w:hAnsi="Times New Roman" w:cs="Times New Roman"/>
          <w:sz w:val="24"/>
          <w:szCs w:val="24"/>
        </w:rPr>
        <w:t>частв</w:t>
      </w:r>
      <w:r w:rsidR="0084659F">
        <w:rPr>
          <w:rFonts w:ascii="Times New Roman" w:hAnsi="Times New Roman" w:cs="Times New Roman"/>
          <w:sz w:val="24"/>
          <w:szCs w:val="24"/>
        </w:rPr>
        <w:t>уют</w:t>
      </w:r>
      <w:r w:rsidRPr="008A2DB9">
        <w:rPr>
          <w:rFonts w:ascii="Times New Roman" w:hAnsi="Times New Roman" w:cs="Times New Roman"/>
          <w:sz w:val="24"/>
          <w:szCs w:val="24"/>
        </w:rPr>
        <w:t xml:space="preserve"> в охране общественного порядка на избирательных участках во время</w:t>
      </w:r>
      <w:r w:rsidR="0020308E">
        <w:rPr>
          <w:rFonts w:ascii="Times New Roman" w:hAnsi="Times New Roman" w:cs="Times New Roman"/>
          <w:sz w:val="24"/>
          <w:szCs w:val="24"/>
        </w:rPr>
        <w:t xml:space="preserve"> подготовки и проведения</w:t>
      </w:r>
      <w:r w:rsidRPr="008A2DB9">
        <w:rPr>
          <w:rFonts w:ascii="Times New Roman" w:hAnsi="Times New Roman" w:cs="Times New Roman"/>
          <w:sz w:val="24"/>
          <w:szCs w:val="24"/>
        </w:rPr>
        <w:t xml:space="preserve"> выборов. Во время чрезвычайной ситуации в Республике Крым, связанной с прекращением поставок электроэнергии с территории Украины, казачьи общества привлекались </w:t>
      </w:r>
      <w:r w:rsidR="0084659F">
        <w:rPr>
          <w:rFonts w:ascii="Times New Roman" w:hAnsi="Times New Roman" w:cs="Times New Roman"/>
          <w:sz w:val="24"/>
          <w:szCs w:val="24"/>
        </w:rPr>
        <w:t>к</w:t>
      </w:r>
      <w:r w:rsidRPr="008A2DB9">
        <w:rPr>
          <w:rFonts w:ascii="Times New Roman" w:hAnsi="Times New Roman" w:cs="Times New Roman"/>
          <w:sz w:val="24"/>
          <w:szCs w:val="24"/>
        </w:rPr>
        <w:t xml:space="preserve"> патрулированию улиц и охране дизель-генераторных установок повышенной мощности, расположенных в различных районах муниципального образования городской округ Евпатория Республики Крым.</w:t>
      </w:r>
    </w:p>
    <w:p w:rsidR="0058380D" w:rsidRDefault="008A2DB9" w:rsidP="00F9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DB9">
        <w:rPr>
          <w:rFonts w:ascii="Times New Roman" w:hAnsi="Times New Roman" w:cs="Times New Roman"/>
          <w:sz w:val="24"/>
          <w:szCs w:val="24"/>
        </w:rPr>
        <w:t xml:space="preserve">Государственная политика в отношении российского казачества, реализуемая на территории муниципального образования городской округ Евпатория Республики Крым, направлена на </w:t>
      </w:r>
      <w:r w:rsidR="00534BFD">
        <w:rPr>
          <w:rFonts w:ascii="Times New Roman" w:hAnsi="Times New Roman" w:cs="Times New Roman"/>
          <w:sz w:val="24"/>
          <w:szCs w:val="24"/>
        </w:rPr>
        <w:t xml:space="preserve">поддержку и </w:t>
      </w:r>
      <w:r w:rsidRPr="008A2DB9">
        <w:rPr>
          <w:rFonts w:ascii="Times New Roman" w:hAnsi="Times New Roman" w:cs="Times New Roman"/>
          <w:sz w:val="24"/>
          <w:szCs w:val="24"/>
        </w:rPr>
        <w:t>развитие казачьих обществ, внесенных в государственный реестр казачьих обществ в Российской Федерации и является системой формирования приоритетов и мер, направленных на создание условий и возможностей для становления и развити</w:t>
      </w:r>
      <w:r w:rsidR="00386E6C">
        <w:rPr>
          <w:rFonts w:ascii="Times New Roman" w:hAnsi="Times New Roman" w:cs="Times New Roman"/>
          <w:sz w:val="24"/>
          <w:szCs w:val="24"/>
        </w:rPr>
        <w:t>я</w:t>
      </w:r>
      <w:r w:rsidRPr="008A2DB9">
        <w:rPr>
          <w:rFonts w:ascii="Times New Roman" w:hAnsi="Times New Roman" w:cs="Times New Roman"/>
          <w:sz w:val="24"/>
          <w:szCs w:val="24"/>
        </w:rPr>
        <w:t xml:space="preserve"> государственной и иной службы казачества, поддержки экономического развития казачества, организации работы</w:t>
      </w:r>
      <w:proofErr w:type="gramEnd"/>
      <w:r w:rsidRPr="008A2DB9">
        <w:rPr>
          <w:rFonts w:ascii="Times New Roman" w:hAnsi="Times New Roman" w:cs="Times New Roman"/>
          <w:sz w:val="24"/>
          <w:szCs w:val="24"/>
        </w:rPr>
        <w:t xml:space="preserve"> с казачьей молодежью, ее </w:t>
      </w:r>
      <w:proofErr w:type="gramStart"/>
      <w:r w:rsidRPr="008A2DB9">
        <w:rPr>
          <w:rFonts w:ascii="Times New Roman" w:hAnsi="Times New Roman" w:cs="Times New Roman"/>
          <w:sz w:val="24"/>
          <w:szCs w:val="24"/>
        </w:rPr>
        <w:t>военно-патриотического</w:t>
      </w:r>
      <w:proofErr w:type="gramEnd"/>
      <w:r w:rsidRPr="008A2DB9">
        <w:rPr>
          <w:rFonts w:ascii="Times New Roman" w:hAnsi="Times New Roman" w:cs="Times New Roman"/>
          <w:sz w:val="24"/>
          <w:szCs w:val="24"/>
        </w:rPr>
        <w:t>, духовно-нравственного и физического воспитания, сохранения и развития казачьей культуры.</w:t>
      </w:r>
    </w:p>
    <w:p w:rsidR="00A678AA" w:rsidRPr="00A678AA" w:rsidRDefault="00386E6C" w:rsidP="00A678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678AA">
        <w:rPr>
          <w:rFonts w:ascii="Times New Roman" w:hAnsi="Times New Roman" w:cs="Times New Roman"/>
          <w:sz w:val="24"/>
          <w:szCs w:val="24"/>
        </w:rPr>
        <w:t>В настоящее время на территории муниципального образования городской округ Евпатория Ре</w:t>
      </w:r>
      <w:r w:rsidR="00A678AA" w:rsidRPr="00A678AA">
        <w:rPr>
          <w:rFonts w:ascii="Times New Roman" w:hAnsi="Times New Roman" w:cs="Times New Roman"/>
          <w:sz w:val="24"/>
          <w:szCs w:val="24"/>
        </w:rPr>
        <w:t>спублики Крым зарегистрировано 3 (три</w:t>
      </w:r>
      <w:r w:rsidRPr="00A678AA">
        <w:rPr>
          <w:rFonts w:ascii="Times New Roman" w:hAnsi="Times New Roman" w:cs="Times New Roman"/>
          <w:sz w:val="24"/>
          <w:szCs w:val="24"/>
        </w:rPr>
        <w:t xml:space="preserve">) </w:t>
      </w:r>
      <w:r w:rsidRPr="00A678AA">
        <w:rPr>
          <w:rFonts w:ascii="Times New Roman" w:eastAsia="Arial" w:hAnsi="Times New Roman" w:cs="Times New Roman"/>
          <w:color w:val="000000"/>
          <w:sz w:val="24"/>
          <w:szCs w:val="24"/>
        </w:rPr>
        <w:t>казачьих обществ, которые прошли процедуру регистрации в Министерстве юстиции Российской Федерации как общественные организации. Городское казачье общество «Евпаторийское» муниципального образования городской о</w:t>
      </w:r>
      <w:r w:rsidR="00A678AA" w:rsidRPr="00A678AA">
        <w:rPr>
          <w:rFonts w:ascii="Times New Roman" w:eastAsia="Arial" w:hAnsi="Times New Roman" w:cs="Times New Roman"/>
          <w:color w:val="000000"/>
          <w:sz w:val="24"/>
          <w:szCs w:val="24"/>
        </w:rPr>
        <w:t>круг Евпатория Республики Крым,</w:t>
      </w:r>
      <w:r w:rsidRPr="00A678A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Хуторское казачье общество «Хутор «</w:t>
      </w:r>
      <w:proofErr w:type="spellStart"/>
      <w:r w:rsidRPr="00A678AA">
        <w:rPr>
          <w:rFonts w:ascii="Times New Roman" w:eastAsia="Arial" w:hAnsi="Times New Roman" w:cs="Times New Roman"/>
          <w:color w:val="000000"/>
          <w:sz w:val="24"/>
          <w:szCs w:val="24"/>
        </w:rPr>
        <w:t>Каламитский</w:t>
      </w:r>
      <w:proofErr w:type="spellEnd"/>
      <w:r w:rsidRPr="00A678AA">
        <w:rPr>
          <w:rFonts w:ascii="Times New Roman" w:eastAsia="Arial" w:hAnsi="Times New Roman" w:cs="Times New Roman"/>
          <w:color w:val="000000"/>
          <w:sz w:val="24"/>
          <w:szCs w:val="24"/>
        </w:rPr>
        <w:t>» муниципального образования городской округ Евпатория Республики Крым</w:t>
      </w:r>
      <w:r w:rsidR="00A678AA" w:rsidRPr="00A678AA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="00A678AA" w:rsidRPr="00A678AA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и</w:t>
      </w:r>
      <w:r w:rsidR="00A678AA" w:rsidRPr="00A678A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Юртовое казачье общество «Евпаторийский хутор» муниципального образования городской округ Евпатория Республики Крым. </w:t>
      </w:r>
    </w:p>
    <w:p w:rsidR="0058380D" w:rsidRDefault="0020308E" w:rsidP="00F9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78AA">
        <w:rPr>
          <w:rFonts w:ascii="Times New Roman" w:hAnsi="Times New Roman" w:cs="Times New Roman"/>
          <w:sz w:val="24"/>
          <w:szCs w:val="24"/>
        </w:rPr>
        <w:t>В настоящее время</w:t>
      </w:r>
      <w:r w:rsidR="008A2DB9" w:rsidRPr="00A678AA">
        <w:rPr>
          <w:rFonts w:ascii="Times New Roman" w:hAnsi="Times New Roman" w:cs="Times New Roman"/>
          <w:sz w:val="24"/>
          <w:szCs w:val="24"/>
        </w:rPr>
        <w:t xml:space="preserve"> на территории муниципального образования городской округ Евпатория Республики Крым действу</w:t>
      </w:r>
      <w:r w:rsidR="00D07829" w:rsidRPr="00A678AA">
        <w:rPr>
          <w:rFonts w:ascii="Times New Roman" w:hAnsi="Times New Roman" w:cs="Times New Roman"/>
          <w:sz w:val="24"/>
          <w:szCs w:val="24"/>
        </w:rPr>
        <w:t>ю</w:t>
      </w:r>
      <w:r w:rsidR="008A2DB9" w:rsidRPr="00A678AA">
        <w:rPr>
          <w:rFonts w:ascii="Times New Roman" w:hAnsi="Times New Roman" w:cs="Times New Roman"/>
          <w:sz w:val="24"/>
          <w:szCs w:val="24"/>
        </w:rPr>
        <w:t xml:space="preserve">т </w:t>
      </w:r>
      <w:r w:rsidR="00D07829" w:rsidRPr="00A678AA">
        <w:rPr>
          <w:rFonts w:ascii="Times New Roman" w:hAnsi="Times New Roman" w:cs="Times New Roman"/>
          <w:sz w:val="24"/>
          <w:szCs w:val="24"/>
        </w:rPr>
        <w:t>два</w:t>
      </w:r>
      <w:r w:rsidR="008A2DB9" w:rsidRPr="00A678AA">
        <w:rPr>
          <w:rFonts w:ascii="Times New Roman" w:hAnsi="Times New Roman" w:cs="Times New Roman"/>
          <w:sz w:val="24"/>
          <w:szCs w:val="24"/>
        </w:rPr>
        <w:t xml:space="preserve"> казачь</w:t>
      </w:r>
      <w:r w:rsidR="00D07829" w:rsidRPr="00A678AA">
        <w:rPr>
          <w:rFonts w:ascii="Times New Roman" w:hAnsi="Times New Roman" w:cs="Times New Roman"/>
          <w:sz w:val="24"/>
          <w:szCs w:val="24"/>
        </w:rPr>
        <w:t>их</w:t>
      </w:r>
      <w:r w:rsidR="008A2DB9" w:rsidRPr="00A678AA">
        <w:rPr>
          <w:rFonts w:ascii="Times New Roman" w:hAnsi="Times New Roman" w:cs="Times New Roman"/>
          <w:sz w:val="24"/>
          <w:szCs w:val="24"/>
        </w:rPr>
        <w:t xml:space="preserve"> обществ</w:t>
      </w:r>
      <w:r w:rsidR="00D07829" w:rsidRPr="00A678AA">
        <w:rPr>
          <w:rFonts w:ascii="Times New Roman" w:hAnsi="Times New Roman" w:cs="Times New Roman"/>
          <w:sz w:val="24"/>
          <w:szCs w:val="24"/>
        </w:rPr>
        <w:t>а</w:t>
      </w:r>
      <w:r w:rsidR="008A2DB9" w:rsidRPr="00A678AA">
        <w:rPr>
          <w:rFonts w:ascii="Times New Roman" w:hAnsi="Times New Roman" w:cs="Times New Roman"/>
          <w:sz w:val="24"/>
          <w:szCs w:val="24"/>
        </w:rPr>
        <w:t>, внесенн</w:t>
      </w:r>
      <w:r w:rsidR="00D07829" w:rsidRPr="00A678AA">
        <w:rPr>
          <w:rFonts w:ascii="Times New Roman" w:hAnsi="Times New Roman" w:cs="Times New Roman"/>
          <w:sz w:val="24"/>
          <w:szCs w:val="24"/>
        </w:rPr>
        <w:t>ых</w:t>
      </w:r>
      <w:r w:rsidR="008A2DB9" w:rsidRPr="00A678AA">
        <w:rPr>
          <w:rFonts w:ascii="Times New Roman" w:hAnsi="Times New Roman" w:cs="Times New Roman"/>
          <w:sz w:val="24"/>
          <w:szCs w:val="24"/>
        </w:rPr>
        <w:t xml:space="preserve"> в государственный реестр казачьих обществ в Российской Федерации: Городское казачье общество «Евпаторийское</w:t>
      </w:r>
      <w:r w:rsidR="001C5AC2" w:rsidRPr="00A678AA">
        <w:rPr>
          <w:rFonts w:ascii="Times New Roman" w:hAnsi="Times New Roman" w:cs="Times New Roman"/>
          <w:sz w:val="24"/>
          <w:szCs w:val="24"/>
        </w:rPr>
        <w:t>»</w:t>
      </w:r>
      <w:r w:rsidR="008A2DB9" w:rsidRPr="00A678AA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Крым, общей численностью более </w:t>
      </w:r>
      <w:r w:rsidR="00D07829" w:rsidRPr="00A678AA">
        <w:rPr>
          <w:rFonts w:ascii="Times New Roman" w:hAnsi="Times New Roman" w:cs="Times New Roman"/>
          <w:sz w:val="24"/>
          <w:szCs w:val="24"/>
        </w:rPr>
        <w:t>1</w:t>
      </w:r>
      <w:r w:rsidR="00E41335" w:rsidRPr="00A678AA">
        <w:rPr>
          <w:rFonts w:ascii="Times New Roman" w:hAnsi="Times New Roman" w:cs="Times New Roman"/>
          <w:sz w:val="24"/>
          <w:szCs w:val="24"/>
        </w:rPr>
        <w:t>89</w:t>
      </w:r>
      <w:r w:rsidR="008A2DB9" w:rsidRPr="00A67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2DB9" w:rsidRPr="00A678AA">
        <w:rPr>
          <w:rFonts w:ascii="Times New Roman" w:hAnsi="Times New Roman" w:cs="Times New Roman"/>
          <w:sz w:val="24"/>
          <w:szCs w:val="24"/>
        </w:rPr>
        <w:t>человек</w:t>
      </w:r>
      <w:r w:rsidR="00D07829" w:rsidRPr="00A678AA">
        <w:rPr>
          <w:rFonts w:ascii="Times New Roman" w:hAnsi="Times New Roman" w:cs="Times New Roman"/>
          <w:sz w:val="24"/>
          <w:szCs w:val="24"/>
        </w:rPr>
        <w:t>, и Хуторское казачье общество «Хутор «</w:t>
      </w:r>
      <w:proofErr w:type="spellStart"/>
      <w:r w:rsidR="00D07829" w:rsidRPr="00A678AA">
        <w:rPr>
          <w:rFonts w:ascii="Times New Roman" w:hAnsi="Times New Roman" w:cs="Times New Roman"/>
          <w:sz w:val="24"/>
          <w:szCs w:val="24"/>
        </w:rPr>
        <w:t>Каламитский</w:t>
      </w:r>
      <w:proofErr w:type="spellEnd"/>
      <w:r w:rsidR="00D07829" w:rsidRPr="00A678AA">
        <w:rPr>
          <w:rFonts w:ascii="Times New Roman" w:hAnsi="Times New Roman" w:cs="Times New Roman"/>
          <w:sz w:val="24"/>
          <w:szCs w:val="24"/>
        </w:rPr>
        <w:t>» муниципального образования городской округ Евпатория Республики Крым, численностью 57 человек</w:t>
      </w:r>
      <w:r w:rsidR="008A2DB9" w:rsidRPr="00A678AA">
        <w:rPr>
          <w:rFonts w:ascii="Times New Roman" w:hAnsi="Times New Roman" w:cs="Times New Roman"/>
          <w:sz w:val="24"/>
          <w:szCs w:val="24"/>
        </w:rPr>
        <w:t>.</w:t>
      </w:r>
    </w:p>
    <w:p w:rsidR="0058380D" w:rsidRDefault="008A2DB9" w:rsidP="00F97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 xml:space="preserve">В учебных учреждениях членами казачьих обществ ведутся занятия, направленные на военно-патриотическое, военно-спортивное и духовно-нравственное воспитание учащихся. </w:t>
      </w:r>
      <w:r w:rsidR="008C205F" w:rsidRPr="00A678AA">
        <w:rPr>
          <w:rFonts w:ascii="Times New Roman" w:hAnsi="Times New Roman" w:cs="Times New Roman"/>
          <w:sz w:val="24"/>
          <w:szCs w:val="24"/>
        </w:rPr>
        <w:t>Городское казачье общество «Евпаторийское» муниципального образования городской округ Евпатория Республики Крым заключило договор о сотрудничестве, взаимодействию и проведению совместных мероприятий по спортивно-прикладной, военно-патриотической и духовно-нравственной работ</w:t>
      </w:r>
      <w:r w:rsidR="009A6277" w:rsidRPr="00A678AA">
        <w:rPr>
          <w:rFonts w:ascii="Times New Roman" w:hAnsi="Times New Roman" w:cs="Times New Roman"/>
          <w:sz w:val="24"/>
          <w:szCs w:val="24"/>
        </w:rPr>
        <w:t>е</w:t>
      </w:r>
      <w:r w:rsidR="008C205F" w:rsidRPr="00A678AA">
        <w:rPr>
          <w:rFonts w:ascii="Times New Roman" w:hAnsi="Times New Roman" w:cs="Times New Roman"/>
          <w:sz w:val="24"/>
          <w:szCs w:val="24"/>
        </w:rPr>
        <w:t xml:space="preserve"> с молодежью с автономной некоммерческой организацией «Военно-патриотический клуб «Патриот».</w:t>
      </w:r>
    </w:p>
    <w:p w:rsidR="0020308E" w:rsidRDefault="008A2DB9" w:rsidP="000F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80D">
        <w:rPr>
          <w:rFonts w:ascii="Times New Roman" w:hAnsi="Times New Roman" w:cs="Times New Roman"/>
          <w:color w:val="000000"/>
          <w:sz w:val="24"/>
          <w:szCs w:val="24"/>
        </w:rPr>
        <w:t xml:space="preserve">Возрождение казачества </w:t>
      </w:r>
      <w:r w:rsidRPr="0020308E">
        <w:rPr>
          <w:rFonts w:ascii="Times New Roman" w:hAnsi="Times New Roman" w:cs="Times New Roman"/>
          <w:sz w:val="24"/>
          <w:szCs w:val="24"/>
        </w:rPr>
        <w:t>обуслов</w:t>
      </w:r>
      <w:r w:rsidR="0020308E" w:rsidRPr="0020308E">
        <w:rPr>
          <w:rFonts w:ascii="Times New Roman" w:hAnsi="Times New Roman" w:cs="Times New Roman"/>
          <w:sz w:val="24"/>
          <w:szCs w:val="24"/>
        </w:rPr>
        <w:t>лено</w:t>
      </w:r>
      <w:r w:rsidRPr="0020308E">
        <w:rPr>
          <w:rFonts w:ascii="Times New Roman" w:hAnsi="Times New Roman" w:cs="Times New Roman"/>
          <w:sz w:val="24"/>
          <w:szCs w:val="24"/>
        </w:rPr>
        <w:t xml:space="preserve"> необходимость</w:t>
      </w:r>
      <w:r w:rsidR="0020308E" w:rsidRPr="0020308E">
        <w:rPr>
          <w:rFonts w:ascii="Times New Roman" w:hAnsi="Times New Roman" w:cs="Times New Roman"/>
          <w:sz w:val="24"/>
          <w:szCs w:val="24"/>
        </w:rPr>
        <w:t>ю</w:t>
      </w:r>
      <w:r w:rsidRPr="0020308E">
        <w:rPr>
          <w:rFonts w:ascii="Times New Roman" w:hAnsi="Times New Roman" w:cs="Times New Roman"/>
          <w:sz w:val="24"/>
          <w:szCs w:val="24"/>
        </w:rPr>
        <w:t xml:space="preserve"> воспитания молодого поколения в духе нравственных устоев и культурных традиций предков в условиях современной социальной среды. Исторические и культурные традиции казачества </w:t>
      </w:r>
      <w:r w:rsidR="0020308E" w:rsidRPr="0020308E">
        <w:rPr>
          <w:rFonts w:ascii="Times New Roman" w:hAnsi="Times New Roman" w:cs="Times New Roman"/>
          <w:sz w:val="24"/>
          <w:szCs w:val="24"/>
        </w:rPr>
        <w:t>развиваются</w:t>
      </w:r>
      <w:r w:rsidRPr="0020308E">
        <w:rPr>
          <w:rFonts w:ascii="Times New Roman" w:hAnsi="Times New Roman" w:cs="Times New Roman"/>
          <w:sz w:val="24"/>
          <w:szCs w:val="24"/>
        </w:rPr>
        <w:t xml:space="preserve"> </w:t>
      </w:r>
      <w:r w:rsidR="0020308E" w:rsidRPr="0020308E">
        <w:rPr>
          <w:rFonts w:ascii="Times New Roman" w:hAnsi="Times New Roman" w:cs="Times New Roman"/>
          <w:sz w:val="24"/>
          <w:szCs w:val="24"/>
        </w:rPr>
        <w:t xml:space="preserve">посредством </w:t>
      </w:r>
      <w:r w:rsidRPr="0020308E">
        <w:rPr>
          <w:rFonts w:ascii="Times New Roman" w:hAnsi="Times New Roman" w:cs="Times New Roman"/>
          <w:sz w:val="24"/>
          <w:szCs w:val="24"/>
        </w:rPr>
        <w:t>проведени</w:t>
      </w:r>
      <w:r w:rsidR="0020308E" w:rsidRPr="0020308E">
        <w:rPr>
          <w:rFonts w:ascii="Times New Roman" w:hAnsi="Times New Roman" w:cs="Times New Roman"/>
          <w:sz w:val="24"/>
          <w:szCs w:val="24"/>
        </w:rPr>
        <w:t>я полевых и лагерных сборов казачьих обществ, выставок, смотров-конкурсов, классных часов, общегородских мероприятий с казачьим компонентом.</w:t>
      </w:r>
    </w:p>
    <w:p w:rsidR="000F24AF" w:rsidRPr="000F24AF" w:rsidRDefault="0020308E" w:rsidP="000F2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4AF">
        <w:rPr>
          <w:rFonts w:ascii="Times New Roman" w:hAnsi="Times New Roman" w:cs="Times New Roman"/>
          <w:sz w:val="24"/>
          <w:szCs w:val="24"/>
        </w:rPr>
        <w:t xml:space="preserve">Указом Президента Российской Федерации от 09.08.2020 № 505 «Об утверждении Стратегии государственной политики Российской Федерации в отношении российского казачества на 2021 - 2030 годы»  утверждена Стратегия государственной политики Российской Федерации в отношении российского казачества на 2021 - 2030 годы, в соответствии с которой </w:t>
      </w:r>
      <w:r w:rsidR="000F24AF" w:rsidRPr="000F24AF">
        <w:rPr>
          <w:rFonts w:ascii="Times New Roman" w:hAnsi="Times New Roman" w:cs="Times New Roman"/>
          <w:sz w:val="24"/>
          <w:szCs w:val="24"/>
        </w:rPr>
        <w:t>определены принципы государственной политики Российской Федерации в отношении российского казачества являются:</w:t>
      </w:r>
      <w:proofErr w:type="gramEnd"/>
    </w:p>
    <w:p w:rsidR="000F24AF" w:rsidRPr="000F24AF" w:rsidRDefault="000F24AF" w:rsidP="000F24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1. У</w:t>
      </w:r>
      <w:r w:rsidRPr="000F24AF">
        <w:rPr>
          <w:rFonts w:eastAsiaTheme="minorEastAsia"/>
        </w:rPr>
        <w:t>важение исторических традиций российского казачества при выработке и реализации государственной политики в отношении российского казачества;</w:t>
      </w:r>
    </w:p>
    <w:p w:rsidR="000F24AF" w:rsidRPr="000F24AF" w:rsidRDefault="000F24AF" w:rsidP="000F24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2. О</w:t>
      </w:r>
      <w:r w:rsidRPr="000F24AF">
        <w:rPr>
          <w:rFonts w:eastAsiaTheme="minorEastAsia"/>
        </w:rPr>
        <w:t>беспечение соблюдения законных интересов казаков при принятии федеральными органами государственной власти, органами государственной власти субъектов Российской Федерации и органами местного самоуправления решений в отношении российского казачества;</w:t>
      </w:r>
    </w:p>
    <w:p w:rsidR="000F24AF" w:rsidRPr="000F24AF" w:rsidRDefault="000F24AF" w:rsidP="000F24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3. П</w:t>
      </w:r>
      <w:r w:rsidRPr="000F24AF">
        <w:rPr>
          <w:rFonts w:eastAsiaTheme="minorEastAsia"/>
        </w:rPr>
        <w:t>ривлечение казачьих обществ, иных объединений казаков к участию в разработке и реализации государственной политики Российской Федерации в отношении российского казачества;</w:t>
      </w:r>
    </w:p>
    <w:p w:rsidR="000F24AF" w:rsidRPr="000F24AF" w:rsidRDefault="000F24AF" w:rsidP="000F24AF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EastAsia"/>
        </w:rPr>
      </w:pPr>
      <w:r>
        <w:rPr>
          <w:rFonts w:eastAsiaTheme="minorEastAsia"/>
        </w:rPr>
        <w:t>4. П</w:t>
      </w:r>
      <w:r w:rsidRPr="000F24AF">
        <w:rPr>
          <w:rFonts w:eastAsiaTheme="minorEastAsia"/>
        </w:rPr>
        <w:t>ривлечение членов казачьих обществ к несению государственной или иной службы, выполнению отдельных государственных задач в соответствии с законодательством Российской Федерации и договорными обязательствами казачьих обществ с обеспечением контроля со стороны соответствующих органов государственной власти и органов местного самоуправления.</w:t>
      </w:r>
    </w:p>
    <w:p w:rsidR="0058380D" w:rsidRDefault="008A2DB9" w:rsidP="000F24AF">
      <w:pPr>
        <w:pStyle w:val="aa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58380D">
        <w:rPr>
          <w:color w:val="000000"/>
        </w:rPr>
        <w:t>На осуществление мер, связанных с развитием образовательных учреждений, работающих над проблемой патриотического, духовно-нравственного воспитания детей на основе традиций и культуры российского казачества, направлена настоящая Программа.</w:t>
      </w:r>
    </w:p>
    <w:p w:rsidR="00FA4B26" w:rsidRPr="00534BFD" w:rsidRDefault="008A2DB9" w:rsidP="00F97F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534BFD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 поддержки и развития деятельности казачества на территории муниципального  образования городской о</w:t>
      </w:r>
      <w:r w:rsidR="00FA4B26" w:rsidRPr="0053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круг Евпатория Республики Крым </w:t>
      </w:r>
      <w:r w:rsidRPr="0053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включает в себя мероприятия </w:t>
      </w:r>
      <w:r w:rsidR="00534BFD" w:rsidRPr="00534BFD">
        <w:rPr>
          <w:rFonts w:ascii="Times New Roman" w:eastAsia="Times New Roman" w:hAnsi="Times New Roman" w:cs="Times New Roman"/>
          <w:color w:val="000000"/>
          <w:sz w:val="24"/>
          <w:szCs w:val="24"/>
        </w:rPr>
        <w:t>по привлечению членов казачьих обществ к охране общественного порядка, в том числе, к охране общегородских массовых мероприятий на территории муниципального образования городской округ Евпатория Республики Крым;</w:t>
      </w:r>
      <w:proofErr w:type="gramEnd"/>
      <w:r w:rsidRPr="0053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военно-патриотическому воспитанию молодежи</w:t>
      </w:r>
      <w:r w:rsidR="00534BFD" w:rsidRPr="00534BFD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53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возрождению духовной культуры крымского казачества.</w:t>
      </w:r>
    </w:p>
    <w:p w:rsidR="008A2DB9" w:rsidRPr="008A2DB9" w:rsidRDefault="00484B2B" w:rsidP="00484B2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Реализация м</w:t>
      </w:r>
      <w:r w:rsidR="00534BFD">
        <w:rPr>
          <w:rFonts w:ascii="Times New Roman" w:eastAsia="Times New Roman" w:hAnsi="Times New Roman" w:cs="Times New Roman"/>
          <w:color w:val="000000"/>
          <w:sz w:val="24"/>
          <w:szCs w:val="24"/>
        </w:rPr>
        <w:t>униципальн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53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53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способствует</w:t>
      </w:r>
      <w:r w:rsidR="008A2DB9" w:rsidRPr="00534BF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поддержке и развитию</w:t>
      </w:r>
      <w:r w:rsidR="008A2DB9" w:rsidRPr="0058380D">
        <w:rPr>
          <w:rFonts w:ascii="Times New Roman" w:hAnsi="Times New Roman" w:cs="Times New Roman"/>
          <w:sz w:val="24"/>
          <w:szCs w:val="24"/>
        </w:rPr>
        <w:t xml:space="preserve"> казачества на территории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 xml:space="preserve">; привлечению членов казачьих обществ к решению </w:t>
      </w:r>
      <w:r w:rsidR="008A2DB9" w:rsidRPr="0058380D">
        <w:rPr>
          <w:rFonts w:ascii="Times New Roman" w:hAnsi="Times New Roman" w:cs="Times New Roman"/>
          <w:sz w:val="24"/>
          <w:szCs w:val="24"/>
        </w:rPr>
        <w:t xml:space="preserve">социально значимых задач, </w:t>
      </w:r>
      <w:r>
        <w:rPr>
          <w:rFonts w:ascii="Times New Roman" w:hAnsi="Times New Roman" w:cs="Times New Roman"/>
          <w:sz w:val="24"/>
          <w:szCs w:val="24"/>
        </w:rPr>
        <w:t xml:space="preserve">обеспечению общественного порядка; </w:t>
      </w:r>
      <w:r w:rsidR="008A2DB9" w:rsidRPr="008A2DB9">
        <w:rPr>
          <w:rFonts w:ascii="Times New Roman" w:hAnsi="Times New Roman" w:cs="Times New Roman"/>
          <w:sz w:val="24"/>
          <w:szCs w:val="24"/>
        </w:rPr>
        <w:t>патриотическо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8A2DB9" w:rsidRPr="008A2DB9">
        <w:rPr>
          <w:rFonts w:ascii="Times New Roman" w:hAnsi="Times New Roman" w:cs="Times New Roman"/>
          <w:sz w:val="24"/>
          <w:szCs w:val="24"/>
        </w:rPr>
        <w:t xml:space="preserve"> воспитани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A2DB9" w:rsidRPr="008A2DB9">
        <w:rPr>
          <w:rFonts w:ascii="Times New Roman" w:hAnsi="Times New Roman" w:cs="Times New Roman"/>
          <w:sz w:val="24"/>
          <w:szCs w:val="24"/>
        </w:rPr>
        <w:t xml:space="preserve"> подрастающего поколения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8A2DB9" w:rsidRPr="008A2DB9">
        <w:rPr>
          <w:rFonts w:ascii="Times New Roman" w:hAnsi="Times New Roman" w:cs="Times New Roman"/>
          <w:sz w:val="24"/>
          <w:szCs w:val="24"/>
        </w:rPr>
        <w:t xml:space="preserve"> возрождени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="008A2DB9" w:rsidRPr="008A2DB9">
        <w:rPr>
          <w:rFonts w:ascii="Times New Roman" w:hAnsi="Times New Roman" w:cs="Times New Roman"/>
          <w:sz w:val="24"/>
          <w:szCs w:val="24"/>
        </w:rPr>
        <w:t xml:space="preserve"> традиционной культуры казачества. </w:t>
      </w:r>
    </w:p>
    <w:p w:rsidR="008A2DB9" w:rsidRPr="008A2DB9" w:rsidRDefault="008A2DB9" w:rsidP="008A2DB9">
      <w:pPr>
        <w:spacing w:after="0" w:line="240" w:lineRule="auto"/>
        <w:ind w:right="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DB9" w:rsidRPr="008A2DB9" w:rsidRDefault="002F3DF3" w:rsidP="002F3DF3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A2DB9" w:rsidRPr="008A2DB9">
        <w:rPr>
          <w:rFonts w:ascii="Times New Roman" w:hAnsi="Times New Roman" w:cs="Times New Roman"/>
          <w:b/>
          <w:sz w:val="24"/>
          <w:szCs w:val="24"/>
        </w:rPr>
        <w:t>Цель и задачи муниципальной программы</w:t>
      </w:r>
    </w:p>
    <w:p w:rsidR="00FA4B26" w:rsidRDefault="008A2DB9" w:rsidP="009C2127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8A2DB9">
        <w:rPr>
          <w:sz w:val="24"/>
          <w:szCs w:val="24"/>
        </w:rPr>
        <w:t xml:space="preserve">Целью </w:t>
      </w:r>
      <w:r w:rsidR="00484B2B">
        <w:rPr>
          <w:sz w:val="24"/>
          <w:szCs w:val="24"/>
        </w:rPr>
        <w:t>муниципальной программы</w:t>
      </w:r>
      <w:r w:rsidRPr="008A2DB9">
        <w:rPr>
          <w:sz w:val="24"/>
          <w:szCs w:val="24"/>
        </w:rPr>
        <w:t xml:space="preserve"> является </w:t>
      </w:r>
      <w:r w:rsidR="003206C3">
        <w:rPr>
          <w:sz w:val="24"/>
          <w:szCs w:val="24"/>
        </w:rPr>
        <w:t xml:space="preserve">поддержка и </w:t>
      </w:r>
      <w:r w:rsidR="001400B8" w:rsidRPr="008A2DB9">
        <w:rPr>
          <w:sz w:val="24"/>
          <w:szCs w:val="24"/>
        </w:rPr>
        <w:t>развити</w:t>
      </w:r>
      <w:r w:rsidR="003206C3">
        <w:rPr>
          <w:sz w:val="24"/>
          <w:szCs w:val="24"/>
        </w:rPr>
        <w:t>е</w:t>
      </w:r>
      <w:r w:rsidR="001400B8" w:rsidRPr="008A2DB9">
        <w:rPr>
          <w:sz w:val="24"/>
          <w:szCs w:val="24"/>
        </w:rPr>
        <w:t xml:space="preserve"> казачьих обществ</w:t>
      </w:r>
      <w:r w:rsidR="003206C3">
        <w:rPr>
          <w:sz w:val="24"/>
          <w:szCs w:val="24"/>
        </w:rPr>
        <w:t xml:space="preserve"> </w:t>
      </w:r>
      <w:r w:rsidR="00484B2B">
        <w:rPr>
          <w:sz w:val="24"/>
          <w:szCs w:val="24"/>
        </w:rPr>
        <w:t xml:space="preserve">на территории </w:t>
      </w:r>
      <w:r w:rsidR="003206C3">
        <w:rPr>
          <w:sz w:val="24"/>
          <w:szCs w:val="24"/>
        </w:rPr>
        <w:t>муниципально</w:t>
      </w:r>
      <w:r w:rsidR="00484B2B">
        <w:rPr>
          <w:sz w:val="24"/>
          <w:szCs w:val="24"/>
        </w:rPr>
        <w:t>го</w:t>
      </w:r>
      <w:r w:rsidR="003206C3">
        <w:rPr>
          <w:sz w:val="24"/>
          <w:szCs w:val="24"/>
        </w:rPr>
        <w:t xml:space="preserve"> образовани</w:t>
      </w:r>
      <w:r w:rsidR="00484B2B">
        <w:rPr>
          <w:sz w:val="24"/>
          <w:szCs w:val="24"/>
        </w:rPr>
        <w:t>я</w:t>
      </w:r>
      <w:r w:rsidR="003206C3">
        <w:rPr>
          <w:sz w:val="24"/>
          <w:szCs w:val="24"/>
        </w:rPr>
        <w:t xml:space="preserve"> городской округ Евпатория Республики Крым</w:t>
      </w:r>
      <w:r w:rsidRPr="008A2DB9">
        <w:rPr>
          <w:sz w:val="24"/>
          <w:szCs w:val="24"/>
        </w:rPr>
        <w:t>.</w:t>
      </w:r>
    </w:p>
    <w:p w:rsidR="009C2127" w:rsidRDefault="009C2127" w:rsidP="009C212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Задачи реализации муниципальной программы:</w:t>
      </w:r>
    </w:p>
    <w:p w:rsidR="009C2127" w:rsidRPr="008A2DB9" w:rsidRDefault="009C2127" w:rsidP="009C2127">
      <w:pPr>
        <w:pStyle w:val="ConsPlus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 С</w:t>
      </w:r>
      <w:r w:rsidRPr="008A2DB9">
        <w:rPr>
          <w:sz w:val="24"/>
          <w:szCs w:val="24"/>
        </w:rPr>
        <w:t xml:space="preserve">охранение духовно-нравственного </w:t>
      </w:r>
      <w:r>
        <w:rPr>
          <w:sz w:val="24"/>
          <w:szCs w:val="24"/>
        </w:rPr>
        <w:t>и культурного наследия российского казачества, р</w:t>
      </w:r>
      <w:r w:rsidRPr="008A2DB9">
        <w:rPr>
          <w:sz w:val="24"/>
          <w:szCs w:val="24"/>
        </w:rPr>
        <w:t>азвитие военно-патриотического воспитания молодежи;</w:t>
      </w:r>
    </w:p>
    <w:p w:rsidR="009C2127" w:rsidRDefault="009C2127" w:rsidP="009C2127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 Создание условий для п</w:t>
      </w:r>
      <w:r w:rsidRPr="008A2DB9">
        <w:rPr>
          <w:sz w:val="24"/>
          <w:szCs w:val="24"/>
        </w:rPr>
        <w:t>ривлечени</w:t>
      </w:r>
      <w:r>
        <w:rPr>
          <w:sz w:val="24"/>
          <w:szCs w:val="24"/>
        </w:rPr>
        <w:t>я</w:t>
      </w:r>
      <w:r w:rsidRPr="008A2DB9">
        <w:rPr>
          <w:sz w:val="24"/>
          <w:szCs w:val="24"/>
        </w:rPr>
        <w:t xml:space="preserve"> членов казачьих обществ к несению государственной  или иной службы</w:t>
      </w:r>
      <w:r>
        <w:rPr>
          <w:sz w:val="24"/>
          <w:szCs w:val="24"/>
        </w:rPr>
        <w:t>.</w:t>
      </w:r>
    </w:p>
    <w:p w:rsidR="008A2DB9" w:rsidRPr="008A2DB9" w:rsidRDefault="008A2DB9" w:rsidP="008A2DB9">
      <w:pPr>
        <w:pStyle w:val="ConsPlusNormal"/>
        <w:widowControl/>
        <w:ind w:firstLine="567"/>
        <w:jc w:val="both"/>
        <w:rPr>
          <w:sz w:val="24"/>
          <w:szCs w:val="24"/>
        </w:rPr>
      </w:pPr>
    </w:p>
    <w:p w:rsidR="008A2DB9" w:rsidRPr="008A2DB9" w:rsidRDefault="002F3DF3" w:rsidP="002F3D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3. </w:t>
      </w:r>
      <w:r w:rsidR="008A2DB9" w:rsidRPr="008A2D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Планируемые результаты реализации муниципальной программы</w:t>
      </w:r>
    </w:p>
    <w:p w:rsidR="009C2127" w:rsidRPr="009C2127" w:rsidRDefault="009C2127" w:rsidP="009C2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212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Успешное решение поставленных задач по итогам реализации муниципальной программы предполагает получение следующих результатов: </w:t>
      </w:r>
    </w:p>
    <w:p w:rsidR="009C2127" w:rsidRPr="009C2127" w:rsidRDefault="009C2127" w:rsidP="009C21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9C2127">
        <w:rPr>
          <w:rFonts w:ascii="Times New Roman" w:eastAsia="Times New Roman" w:hAnsi="Times New Roman" w:cs="Times New Roman"/>
          <w:sz w:val="24"/>
          <w:szCs w:val="24"/>
          <w:lang w:eastAsia="zh-CN"/>
        </w:rPr>
        <w:t>- сохранение количества общегородских мероприятий с казачьим компонентом;</w:t>
      </w:r>
    </w:p>
    <w:p w:rsidR="009C2127" w:rsidRDefault="009C2127" w:rsidP="009C212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увеличение к</w:t>
      </w:r>
      <w:r w:rsidRPr="004D1C1C">
        <w:rPr>
          <w:sz w:val="24"/>
          <w:szCs w:val="24"/>
        </w:rPr>
        <w:t>оличеств</w:t>
      </w:r>
      <w:r>
        <w:rPr>
          <w:sz w:val="24"/>
          <w:szCs w:val="24"/>
        </w:rPr>
        <w:t>а</w:t>
      </w:r>
      <w:r w:rsidRPr="004D1C1C">
        <w:rPr>
          <w:sz w:val="24"/>
          <w:szCs w:val="24"/>
        </w:rPr>
        <w:t xml:space="preserve"> помещений, предусмотренных для деятельности казачьих обществ и патриотического воспитания молодежи</w:t>
      </w:r>
      <w:r w:rsidRPr="008A2DB9">
        <w:rPr>
          <w:sz w:val="24"/>
          <w:szCs w:val="24"/>
        </w:rPr>
        <w:t>;</w:t>
      </w:r>
    </w:p>
    <w:p w:rsidR="009C2127" w:rsidRPr="008A2DB9" w:rsidRDefault="009C2127" w:rsidP="009C212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сохранение к</w:t>
      </w:r>
      <w:r w:rsidRPr="004D1C1C">
        <w:rPr>
          <w:sz w:val="24"/>
          <w:szCs w:val="24"/>
        </w:rPr>
        <w:t>оличеств</w:t>
      </w:r>
      <w:r>
        <w:rPr>
          <w:sz w:val="24"/>
          <w:szCs w:val="24"/>
        </w:rPr>
        <w:t>а</w:t>
      </w:r>
      <w:r w:rsidRPr="004D1C1C">
        <w:rPr>
          <w:sz w:val="24"/>
          <w:szCs w:val="24"/>
        </w:rPr>
        <w:t xml:space="preserve"> общегородских мероприятий, на которых члены казачьих обществ учувствуют в охране общественного порядка</w:t>
      </w:r>
      <w:r>
        <w:rPr>
          <w:sz w:val="24"/>
          <w:szCs w:val="24"/>
        </w:rPr>
        <w:t>;</w:t>
      </w:r>
    </w:p>
    <w:p w:rsidR="009C2127" w:rsidRDefault="009C2127" w:rsidP="009C212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C2127">
        <w:rPr>
          <w:sz w:val="24"/>
          <w:szCs w:val="24"/>
        </w:rPr>
        <w:t>- сохранение количества членов казачьих обществ, участвующих в охране общественного порядка при проведении общегородских мероприятий.</w:t>
      </w:r>
    </w:p>
    <w:p w:rsidR="009C2127" w:rsidRPr="009C2127" w:rsidRDefault="009C2127" w:rsidP="009C2127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9C2127">
        <w:rPr>
          <w:sz w:val="24"/>
          <w:szCs w:val="24"/>
        </w:rPr>
        <w:t xml:space="preserve">Показателями (целевыми индикаторами), характеризующими достижение целей и решение задач программы, являются: </w:t>
      </w:r>
    </w:p>
    <w:p w:rsidR="009C2127" w:rsidRPr="008A2DB9" w:rsidRDefault="009C2127" w:rsidP="009C212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2F3DF3">
        <w:rPr>
          <w:sz w:val="24"/>
          <w:szCs w:val="24"/>
        </w:rPr>
        <w:t>оличество общегородских мероприятий с казачьим компонентом</w:t>
      </w:r>
      <w:r w:rsidRPr="008A2DB9">
        <w:rPr>
          <w:sz w:val="24"/>
          <w:szCs w:val="24"/>
        </w:rPr>
        <w:t>;</w:t>
      </w:r>
    </w:p>
    <w:p w:rsidR="009C2127" w:rsidRDefault="009C2127" w:rsidP="009C212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4D1C1C">
        <w:rPr>
          <w:sz w:val="24"/>
          <w:szCs w:val="24"/>
        </w:rPr>
        <w:t>оличество помещений, предусмотренных для деятельности казачьих обществ и патриотического воспитания молодежи</w:t>
      </w:r>
      <w:r w:rsidRPr="008A2DB9">
        <w:rPr>
          <w:sz w:val="24"/>
          <w:szCs w:val="24"/>
        </w:rPr>
        <w:t>;</w:t>
      </w:r>
    </w:p>
    <w:p w:rsidR="009C2127" w:rsidRPr="008A2DB9" w:rsidRDefault="009C2127" w:rsidP="009C212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4D1C1C">
        <w:rPr>
          <w:sz w:val="24"/>
          <w:szCs w:val="24"/>
        </w:rPr>
        <w:t>оличество общегородских мероприятий, на которых члены казачьих обществ учувствуют в охране общественного порядка</w:t>
      </w:r>
      <w:r>
        <w:rPr>
          <w:sz w:val="24"/>
          <w:szCs w:val="24"/>
        </w:rPr>
        <w:t>;</w:t>
      </w:r>
    </w:p>
    <w:p w:rsidR="009C2127" w:rsidRDefault="009C2127" w:rsidP="009C212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к</w:t>
      </w:r>
      <w:r w:rsidRPr="004D1C1C">
        <w:rPr>
          <w:sz w:val="24"/>
          <w:szCs w:val="24"/>
        </w:rPr>
        <w:t>оличество членов казачьих обществ, участвующих в охране общественного порядка при проведении общегородских мероприятий</w:t>
      </w:r>
      <w:r>
        <w:rPr>
          <w:sz w:val="24"/>
          <w:szCs w:val="24"/>
        </w:rPr>
        <w:t>.</w:t>
      </w:r>
    </w:p>
    <w:p w:rsidR="008A2DB9" w:rsidRPr="008A2DB9" w:rsidRDefault="002F3DF3" w:rsidP="002F3D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4. </w:t>
      </w:r>
      <w:r w:rsidR="008A2DB9" w:rsidRPr="008A2D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Характеристика основных мероприятий, направленных на достижение целей и задач в сфере реализации </w:t>
      </w:r>
      <w:r w:rsidR="009C212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муниципальной </w:t>
      </w:r>
      <w:r w:rsidR="008A2DB9" w:rsidRPr="008A2D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программы</w:t>
      </w:r>
    </w:p>
    <w:p w:rsidR="009C2127" w:rsidRPr="0086003A" w:rsidRDefault="009C2127" w:rsidP="009C2127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 xml:space="preserve">Реализация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86003A">
        <w:rPr>
          <w:rFonts w:ascii="Times New Roman" w:hAnsi="Times New Roman" w:cs="Times New Roman"/>
          <w:sz w:val="24"/>
          <w:szCs w:val="24"/>
        </w:rPr>
        <w:t>программы предполагает выполнение комплекса мероприятий, направленных на достижение цели и решения задач в сфере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</w:t>
      </w:r>
      <w:r w:rsidRPr="0086003A">
        <w:rPr>
          <w:rFonts w:ascii="Times New Roman" w:hAnsi="Times New Roman" w:cs="Times New Roman"/>
          <w:sz w:val="24"/>
          <w:szCs w:val="24"/>
        </w:rPr>
        <w:t xml:space="preserve"> программы. </w:t>
      </w:r>
    </w:p>
    <w:p w:rsidR="009C2127" w:rsidRDefault="009C2127" w:rsidP="009C212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shd w:val="clear" w:color="auto" w:fill="FFFFFF"/>
        </w:rPr>
        <w:t xml:space="preserve">1. </w:t>
      </w:r>
      <w:r>
        <w:rPr>
          <w:sz w:val="24"/>
          <w:szCs w:val="24"/>
        </w:rPr>
        <w:t>С</w:t>
      </w:r>
      <w:r w:rsidRPr="008A2DB9">
        <w:rPr>
          <w:sz w:val="24"/>
          <w:szCs w:val="24"/>
        </w:rPr>
        <w:t xml:space="preserve">охранение духовно-нравственного </w:t>
      </w:r>
      <w:r>
        <w:rPr>
          <w:sz w:val="24"/>
          <w:szCs w:val="24"/>
        </w:rPr>
        <w:t>и культурного наследия российского казачества, р</w:t>
      </w:r>
      <w:r w:rsidRPr="008A2DB9">
        <w:rPr>
          <w:sz w:val="24"/>
          <w:szCs w:val="24"/>
        </w:rPr>
        <w:t>азвитие военно-патр</w:t>
      </w:r>
      <w:r>
        <w:rPr>
          <w:sz w:val="24"/>
          <w:szCs w:val="24"/>
        </w:rPr>
        <w:t xml:space="preserve">иотического воспитания молодежи </w:t>
      </w:r>
      <w:r w:rsidRPr="0086003A">
        <w:rPr>
          <w:sz w:val="24"/>
          <w:szCs w:val="24"/>
        </w:rPr>
        <w:t xml:space="preserve">планируется посредством реализации </w:t>
      </w:r>
      <w:r w:rsidRPr="0086003A">
        <w:rPr>
          <w:sz w:val="24"/>
          <w:szCs w:val="24"/>
          <w:lang w:eastAsia="ru-RU"/>
        </w:rPr>
        <w:t>следующих мероприятий:</w:t>
      </w:r>
    </w:p>
    <w:p w:rsidR="009C2127" w:rsidRPr="009C2127" w:rsidRDefault="009C2127" w:rsidP="009C212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1.1. </w:t>
      </w:r>
      <w:r w:rsidRPr="009C2127">
        <w:rPr>
          <w:sz w:val="24"/>
          <w:szCs w:val="24"/>
          <w:lang w:eastAsia="ru-RU"/>
        </w:rPr>
        <w:t>Информационное сопровождение реализации Стратегии развития государственной политики Российской Федерации в отношении российского казачества.</w:t>
      </w:r>
    </w:p>
    <w:p w:rsidR="009C2127" w:rsidRPr="009C2127" w:rsidRDefault="009C2127" w:rsidP="009C212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9C2127">
        <w:rPr>
          <w:sz w:val="24"/>
          <w:szCs w:val="24"/>
          <w:lang w:eastAsia="ru-RU"/>
        </w:rPr>
        <w:t>1.2. Оказание консультационной помощи и сопровождение деятельности казачьих обществ.</w:t>
      </w:r>
    </w:p>
    <w:p w:rsidR="009C2127" w:rsidRPr="009C2127" w:rsidRDefault="009C2127" w:rsidP="009C212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9C2127">
        <w:rPr>
          <w:sz w:val="24"/>
          <w:szCs w:val="24"/>
          <w:lang w:eastAsia="ru-RU"/>
        </w:rPr>
        <w:t>1.3. Поддержка кружков, секций, направленных на спортивную, военно-патриотическую и духовно-нравственную работу с казачьей молодежью.</w:t>
      </w:r>
    </w:p>
    <w:p w:rsidR="009C2127" w:rsidRPr="009C2127" w:rsidRDefault="009C2127" w:rsidP="009C212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9C2127">
        <w:rPr>
          <w:sz w:val="24"/>
          <w:szCs w:val="24"/>
          <w:lang w:eastAsia="ru-RU"/>
        </w:rPr>
        <w:t>1.4. Проведение полевых и лагерных сборов казачьих обществ.</w:t>
      </w:r>
    </w:p>
    <w:p w:rsidR="009C2127" w:rsidRPr="009C2127" w:rsidRDefault="009C2127" w:rsidP="009C2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27">
        <w:rPr>
          <w:rFonts w:ascii="Times New Roman" w:eastAsia="Times New Roman" w:hAnsi="Times New Roman" w:cs="Times New Roman"/>
          <w:sz w:val="24"/>
          <w:szCs w:val="24"/>
        </w:rPr>
        <w:t xml:space="preserve">1.5. Проведение </w:t>
      </w:r>
      <w:proofErr w:type="spellStart"/>
      <w:r w:rsidRPr="009C2127">
        <w:rPr>
          <w:rFonts w:ascii="Times New Roman" w:eastAsia="Times New Roman" w:hAnsi="Times New Roman" w:cs="Times New Roman"/>
          <w:sz w:val="24"/>
          <w:szCs w:val="24"/>
        </w:rPr>
        <w:t>брейн-рингов</w:t>
      </w:r>
      <w:proofErr w:type="spellEnd"/>
      <w:r w:rsidRPr="009C2127">
        <w:rPr>
          <w:rFonts w:ascii="Times New Roman" w:eastAsia="Times New Roman" w:hAnsi="Times New Roman" w:cs="Times New Roman"/>
          <w:sz w:val="24"/>
          <w:szCs w:val="24"/>
        </w:rPr>
        <w:t>, выставок, смотров-конкурсов, классных часов, пропагандирующих российское казачество и военно-патриотическое воспитание молодежи.</w:t>
      </w:r>
    </w:p>
    <w:p w:rsidR="009C2127" w:rsidRPr="009C2127" w:rsidRDefault="009C2127" w:rsidP="009C2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27">
        <w:rPr>
          <w:rFonts w:ascii="Times New Roman" w:eastAsia="Times New Roman" w:hAnsi="Times New Roman" w:cs="Times New Roman"/>
          <w:sz w:val="24"/>
          <w:szCs w:val="24"/>
        </w:rPr>
        <w:lastRenderedPageBreak/>
        <w:t>1.6. Оказание содействия в организации и проведении общегородских мероприятий с казачьим компонентом.</w:t>
      </w:r>
    </w:p>
    <w:p w:rsidR="009C2127" w:rsidRPr="009C2127" w:rsidRDefault="009C2127" w:rsidP="009C2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27">
        <w:rPr>
          <w:rFonts w:ascii="Times New Roman" w:eastAsia="Times New Roman" w:hAnsi="Times New Roman" w:cs="Times New Roman"/>
          <w:sz w:val="24"/>
          <w:szCs w:val="24"/>
        </w:rPr>
        <w:t>1.7. Предоставления оборудования, помещений для деятельности реестровых (хуторских, станичных, городских) казачьих обществ.</w:t>
      </w:r>
    </w:p>
    <w:p w:rsidR="009C2127" w:rsidRDefault="009C2127" w:rsidP="009C212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Создание условий для п</w:t>
      </w:r>
      <w:r w:rsidRPr="008A2DB9">
        <w:rPr>
          <w:sz w:val="24"/>
          <w:szCs w:val="24"/>
          <w:lang w:eastAsia="ru-RU"/>
        </w:rPr>
        <w:t>ривлечени</w:t>
      </w:r>
      <w:r>
        <w:rPr>
          <w:sz w:val="24"/>
          <w:szCs w:val="24"/>
          <w:lang w:eastAsia="ru-RU"/>
        </w:rPr>
        <w:t>я</w:t>
      </w:r>
      <w:r w:rsidRPr="008A2DB9">
        <w:rPr>
          <w:sz w:val="24"/>
          <w:szCs w:val="24"/>
          <w:lang w:eastAsia="ru-RU"/>
        </w:rPr>
        <w:t xml:space="preserve"> членов казачьих обществ к несению государственной  или иной службы</w:t>
      </w:r>
      <w:r>
        <w:rPr>
          <w:sz w:val="24"/>
          <w:szCs w:val="24"/>
          <w:lang w:eastAsia="ru-RU"/>
        </w:rPr>
        <w:t xml:space="preserve"> </w:t>
      </w:r>
      <w:r w:rsidRPr="0086003A">
        <w:rPr>
          <w:sz w:val="24"/>
          <w:szCs w:val="24"/>
          <w:lang w:eastAsia="ru-RU"/>
        </w:rPr>
        <w:t>планируется посредством реализации следующих мероприятий:</w:t>
      </w:r>
    </w:p>
    <w:p w:rsidR="009C2127" w:rsidRPr="009C2127" w:rsidRDefault="009C2127" w:rsidP="009C212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2127">
        <w:rPr>
          <w:rFonts w:ascii="Times New Roman" w:eastAsia="Times New Roman" w:hAnsi="Times New Roman" w:cs="Times New Roman"/>
          <w:sz w:val="24"/>
          <w:szCs w:val="24"/>
        </w:rPr>
        <w:t>2.1. Привлечение членов казачьих обществ к охране общественного порядка, в том числе, к охране общегородских массовых мероприятий на территории муниципального образования городской округ Евпатория Республики Крым.</w:t>
      </w:r>
    </w:p>
    <w:p w:rsidR="009C2127" w:rsidRDefault="009C2127" w:rsidP="009C212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9C2127">
        <w:rPr>
          <w:sz w:val="24"/>
          <w:szCs w:val="24"/>
        </w:rPr>
        <w:t xml:space="preserve">2.2. Обеспечение казачьих обществ </w:t>
      </w:r>
      <w:r w:rsidRPr="009C2127">
        <w:rPr>
          <w:sz w:val="24"/>
          <w:szCs w:val="24"/>
          <w:lang w:eastAsia="ru-RU"/>
        </w:rPr>
        <w:t>материальными, техническими средствами, необходимыми для повышения уровня качества и безопасности осуществления деятельности по охране общественного порядка (форма, спецсредства и т.д.)</w:t>
      </w:r>
      <w:r>
        <w:rPr>
          <w:sz w:val="24"/>
          <w:szCs w:val="24"/>
          <w:lang w:eastAsia="ru-RU"/>
        </w:rPr>
        <w:t>.</w:t>
      </w:r>
    </w:p>
    <w:p w:rsidR="009C2127" w:rsidRDefault="009C2127" w:rsidP="009C2127">
      <w:pPr>
        <w:pStyle w:val="ConsPlusNormal"/>
        <w:ind w:firstLine="709"/>
        <w:jc w:val="both"/>
        <w:rPr>
          <w:sz w:val="24"/>
          <w:szCs w:val="24"/>
          <w:lang w:eastAsia="ru-RU"/>
        </w:rPr>
      </w:pPr>
      <w:r w:rsidRPr="009C2127">
        <w:rPr>
          <w:sz w:val="24"/>
          <w:szCs w:val="24"/>
          <w:lang w:eastAsia="ru-RU"/>
        </w:rPr>
        <w:t xml:space="preserve">Сведения о мероприятиях программы представлены в приложении 2 к настоящей </w:t>
      </w:r>
      <w:r>
        <w:rPr>
          <w:sz w:val="24"/>
          <w:szCs w:val="24"/>
          <w:lang w:eastAsia="ru-RU"/>
        </w:rPr>
        <w:t xml:space="preserve">муниципальной </w:t>
      </w:r>
      <w:r w:rsidRPr="009C2127">
        <w:rPr>
          <w:sz w:val="24"/>
          <w:szCs w:val="24"/>
          <w:lang w:eastAsia="ru-RU"/>
        </w:rPr>
        <w:t xml:space="preserve">программе. </w:t>
      </w:r>
    </w:p>
    <w:p w:rsidR="009C2127" w:rsidRPr="009C2127" w:rsidRDefault="009C2127" w:rsidP="009C2127">
      <w:pPr>
        <w:pStyle w:val="ConsPlusNormal"/>
        <w:ind w:firstLine="709"/>
        <w:jc w:val="both"/>
        <w:rPr>
          <w:sz w:val="24"/>
          <w:szCs w:val="24"/>
          <w:lang w:eastAsia="ru-RU"/>
        </w:rPr>
      </w:pPr>
    </w:p>
    <w:p w:rsidR="000742B6" w:rsidRDefault="002F3DF3" w:rsidP="009C212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742B6" w:rsidRPr="002F3DF3">
        <w:rPr>
          <w:rFonts w:ascii="Times New Roman" w:hAnsi="Times New Roman" w:cs="Times New Roman"/>
          <w:b/>
          <w:sz w:val="24"/>
          <w:szCs w:val="24"/>
        </w:rPr>
        <w:t xml:space="preserve">Информация об участии общественных, научных и иных организаций </w:t>
      </w:r>
      <w:r w:rsidR="000742B6" w:rsidRPr="000742B6">
        <w:rPr>
          <w:rFonts w:ascii="Times New Roman" w:hAnsi="Times New Roman" w:cs="Times New Roman"/>
          <w:b/>
          <w:sz w:val="24"/>
          <w:szCs w:val="24"/>
        </w:rPr>
        <w:t xml:space="preserve">в реализации </w:t>
      </w:r>
      <w:r w:rsidR="009C2127">
        <w:rPr>
          <w:rFonts w:ascii="Times New Roman" w:hAnsi="Times New Roman" w:cs="Times New Roman"/>
          <w:b/>
          <w:sz w:val="24"/>
          <w:szCs w:val="24"/>
        </w:rPr>
        <w:t>муниципальной п</w:t>
      </w:r>
      <w:r w:rsidR="000742B6" w:rsidRPr="000742B6">
        <w:rPr>
          <w:rFonts w:ascii="Times New Roman" w:hAnsi="Times New Roman" w:cs="Times New Roman"/>
          <w:b/>
          <w:sz w:val="24"/>
          <w:szCs w:val="24"/>
        </w:rPr>
        <w:t>рограммы</w:t>
      </w:r>
    </w:p>
    <w:p w:rsidR="002901C6" w:rsidRPr="002901C6" w:rsidRDefault="002901C6" w:rsidP="00FA4B26">
      <w:pPr>
        <w:tabs>
          <w:tab w:val="left" w:pos="432"/>
        </w:tabs>
        <w:overflowPunct w:val="0"/>
        <w:autoSpaceDE w:val="0"/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901C6">
        <w:rPr>
          <w:rFonts w:ascii="Times New Roman" w:hAnsi="Times New Roman" w:cs="Times New Roman"/>
          <w:sz w:val="24"/>
          <w:szCs w:val="24"/>
        </w:rPr>
        <w:t xml:space="preserve">В реализации мероприятий </w:t>
      </w:r>
      <w:r w:rsidR="009C2127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2901C6">
        <w:rPr>
          <w:rFonts w:ascii="Times New Roman" w:hAnsi="Times New Roman" w:cs="Times New Roman"/>
          <w:sz w:val="24"/>
          <w:szCs w:val="24"/>
        </w:rPr>
        <w:t xml:space="preserve">программы принимают участие казачьи общества, </w:t>
      </w:r>
      <w:r w:rsidR="00FA4B26">
        <w:rPr>
          <w:rFonts w:ascii="Times New Roman" w:hAnsi="Times New Roman" w:cs="Times New Roman"/>
          <w:sz w:val="24"/>
          <w:szCs w:val="24"/>
        </w:rPr>
        <w:t xml:space="preserve">зарегистрированные на территории муниципального образования городской округ Евпатория Республики Крым, </w:t>
      </w:r>
      <w:r w:rsidR="008D4F49" w:rsidRPr="008A2DB9">
        <w:rPr>
          <w:rFonts w:ascii="Times New Roman" w:hAnsi="Times New Roman" w:cs="Times New Roman"/>
          <w:sz w:val="24"/>
          <w:szCs w:val="24"/>
        </w:rPr>
        <w:t>ОМВД России по Евпатория</w:t>
      </w:r>
      <w:r w:rsidR="008D4F49">
        <w:rPr>
          <w:rFonts w:ascii="Times New Roman" w:hAnsi="Times New Roman" w:cs="Times New Roman"/>
          <w:sz w:val="24"/>
          <w:szCs w:val="24"/>
        </w:rPr>
        <w:t xml:space="preserve">, </w:t>
      </w:r>
      <w:r w:rsidR="00CD3242">
        <w:rPr>
          <w:rFonts w:ascii="Times New Roman" w:hAnsi="Times New Roman" w:cs="Times New Roman"/>
          <w:sz w:val="24"/>
          <w:szCs w:val="24"/>
        </w:rPr>
        <w:t>Отдел военного</w:t>
      </w:r>
      <w:r w:rsidR="00CD3242" w:rsidRPr="008A2DB9">
        <w:rPr>
          <w:rFonts w:ascii="Times New Roman" w:hAnsi="Times New Roman" w:cs="Times New Roman"/>
          <w:sz w:val="24"/>
          <w:szCs w:val="24"/>
        </w:rPr>
        <w:t xml:space="preserve"> комиссариат</w:t>
      </w:r>
      <w:r w:rsidR="00CD3242">
        <w:rPr>
          <w:rFonts w:ascii="Times New Roman" w:hAnsi="Times New Roman" w:cs="Times New Roman"/>
          <w:sz w:val="24"/>
          <w:szCs w:val="24"/>
        </w:rPr>
        <w:t>а Республики Крым по</w:t>
      </w:r>
      <w:r w:rsidR="00CD3242" w:rsidRPr="008A2DB9">
        <w:rPr>
          <w:rFonts w:ascii="Times New Roman" w:hAnsi="Times New Roman" w:cs="Times New Roman"/>
          <w:sz w:val="24"/>
          <w:szCs w:val="24"/>
        </w:rPr>
        <w:t xml:space="preserve"> город</w:t>
      </w:r>
      <w:r w:rsidR="00CD3242">
        <w:rPr>
          <w:rFonts w:ascii="Times New Roman" w:hAnsi="Times New Roman" w:cs="Times New Roman"/>
          <w:sz w:val="24"/>
          <w:szCs w:val="24"/>
        </w:rPr>
        <w:t>ам</w:t>
      </w:r>
      <w:r w:rsidR="00CD3242" w:rsidRPr="008A2DB9">
        <w:rPr>
          <w:rFonts w:ascii="Times New Roman" w:hAnsi="Times New Roman" w:cs="Times New Roman"/>
          <w:sz w:val="24"/>
          <w:szCs w:val="24"/>
        </w:rPr>
        <w:t xml:space="preserve"> Евпатори</w:t>
      </w:r>
      <w:r w:rsidR="00CD3242">
        <w:rPr>
          <w:rFonts w:ascii="Times New Roman" w:hAnsi="Times New Roman" w:cs="Times New Roman"/>
          <w:sz w:val="24"/>
          <w:szCs w:val="24"/>
        </w:rPr>
        <w:t>я,</w:t>
      </w:r>
      <w:r w:rsidR="00CD3242" w:rsidRPr="008A2DB9">
        <w:rPr>
          <w:rFonts w:ascii="Times New Roman" w:hAnsi="Times New Roman" w:cs="Times New Roman"/>
          <w:sz w:val="24"/>
          <w:szCs w:val="24"/>
        </w:rPr>
        <w:t xml:space="preserve"> Саки</w:t>
      </w:r>
      <w:r w:rsidR="00CD3242">
        <w:rPr>
          <w:rFonts w:ascii="Times New Roman" w:hAnsi="Times New Roman" w:cs="Times New Roman"/>
          <w:sz w:val="24"/>
          <w:szCs w:val="24"/>
        </w:rPr>
        <w:t xml:space="preserve"> и</w:t>
      </w:r>
      <w:r w:rsidR="00CD3242" w:rsidRPr="008A2D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3242" w:rsidRPr="008A2DB9">
        <w:rPr>
          <w:rFonts w:ascii="Times New Roman" w:hAnsi="Times New Roman" w:cs="Times New Roman"/>
          <w:sz w:val="24"/>
          <w:szCs w:val="24"/>
        </w:rPr>
        <w:t>Сакско</w:t>
      </w:r>
      <w:r w:rsidR="00CD3242">
        <w:rPr>
          <w:rFonts w:ascii="Times New Roman" w:hAnsi="Times New Roman" w:cs="Times New Roman"/>
          <w:sz w:val="24"/>
          <w:szCs w:val="24"/>
        </w:rPr>
        <w:t>му</w:t>
      </w:r>
      <w:proofErr w:type="spellEnd"/>
      <w:r w:rsidR="00CD3242" w:rsidRPr="008A2DB9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CD3242">
        <w:rPr>
          <w:rFonts w:ascii="Times New Roman" w:hAnsi="Times New Roman" w:cs="Times New Roman"/>
          <w:sz w:val="24"/>
          <w:szCs w:val="24"/>
        </w:rPr>
        <w:t>у</w:t>
      </w:r>
      <w:r w:rsidR="008D4F49" w:rsidRPr="008A2DB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742B6" w:rsidRPr="002901C6" w:rsidRDefault="000742B6" w:rsidP="002901C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A2DB9" w:rsidRPr="008A2DB9" w:rsidRDefault="002F3DF3" w:rsidP="002F3D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6. </w:t>
      </w:r>
      <w:r w:rsidR="008A2DB9" w:rsidRPr="008A2D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Сроки и этапы реализации муниципальной программы</w:t>
      </w:r>
    </w:p>
    <w:p w:rsidR="008A2DB9" w:rsidRDefault="008A2DB9" w:rsidP="00EA37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>Программа рассчитана на 20</w:t>
      </w:r>
      <w:r w:rsidR="00EA3792">
        <w:rPr>
          <w:rFonts w:ascii="Times New Roman" w:hAnsi="Times New Roman" w:cs="Times New Roman"/>
          <w:sz w:val="24"/>
          <w:szCs w:val="24"/>
        </w:rPr>
        <w:t>20</w:t>
      </w:r>
      <w:r w:rsidRPr="008A2DB9">
        <w:rPr>
          <w:rFonts w:ascii="Times New Roman" w:hAnsi="Times New Roman" w:cs="Times New Roman"/>
          <w:sz w:val="24"/>
          <w:szCs w:val="24"/>
        </w:rPr>
        <w:t xml:space="preserve"> - 202</w:t>
      </w:r>
      <w:r w:rsidR="002F3DF3">
        <w:rPr>
          <w:rFonts w:ascii="Times New Roman" w:hAnsi="Times New Roman" w:cs="Times New Roman"/>
          <w:sz w:val="24"/>
          <w:szCs w:val="24"/>
        </w:rPr>
        <w:t>6</w:t>
      </w:r>
      <w:r w:rsidRPr="008A2DB9">
        <w:rPr>
          <w:rFonts w:ascii="Times New Roman" w:hAnsi="Times New Roman" w:cs="Times New Roman"/>
          <w:sz w:val="24"/>
          <w:szCs w:val="24"/>
        </w:rPr>
        <w:t xml:space="preserve"> годы</w:t>
      </w:r>
      <w:r w:rsidR="00933693">
        <w:rPr>
          <w:rFonts w:ascii="Times New Roman" w:hAnsi="Times New Roman" w:cs="Times New Roman"/>
          <w:sz w:val="24"/>
          <w:szCs w:val="24"/>
        </w:rPr>
        <w:t xml:space="preserve">. </w:t>
      </w:r>
      <w:r w:rsidR="00933693" w:rsidRPr="00933693">
        <w:rPr>
          <w:rFonts w:ascii="Times New Roman" w:hAnsi="Times New Roman" w:cs="Times New Roman"/>
          <w:sz w:val="24"/>
          <w:szCs w:val="24"/>
        </w:rPr>
        <w:t>Программа реализуется в один этап.</w:t>
      </w:r>
    </w:p>
    <w:p w:rsidR="001F35E6" w:rsidRDefault="001F35E6" w:rsidP="00EA37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A2DB9" w:rsidRDefault="002F3DF3" w:rsidP="002F3DF3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7. </w:t>
      </w:r>
      <w:r w:rsidR="008A2DB9" w:rsidRPr="008A2D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О</w:t>
      </w:r>
      <w:r w:rsidR="008D4F4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боснование о</w:t>
      </w:r>
      <w:r w:rsidR="008A2DB9" w:rsidRPr="008A2D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бъём</w:t>
      </w:r>
      <w:r w:rsidR="008D4F4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а</w:t>
      </w:r>
      <w:r w:rsidR="008A2DB9" w:rsidRPr="008A2DB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финансовых ресурсов, необходимых для реализации муниципальной программы</w:t>
      </w:r>
    </w:p>
    <w:p w:rsidR="00EA3792" w:rsidRDefault="00EA3792" w:rsidP="00EA37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85AF3">
        <w:rPr>
          <w:rFonts w:ascii="Times New Roman" w:hAnsi="Times New Roman" w:cs="Times New Roman"/>
          <w:sz w:val="24"/>
          <w:szCs w:val="24"/>
        </w:rPr>
        <w:t>Выполнение</w:t>
      </w:r>
      <w:r w:rsidR="008D4F49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Pr="00F85AF3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="008D4F49">
        <w:rPr>
          <w:rFonts w:ascii="Times New Roman" w:hAnsi="Times New Roman" w:cs="Times New Roman"/>
          <w:sz w:val="24"/>
          <w:szCs w:val="24"/>
        </w:rPr>
        <w:t xml:space="preserve">не </w:t>
      </w:r>
      <w:r w:rsidRPr="00F85AF3">
        <w:rPr>
          <w:rFonts w:ascii="Times New Roman" w:hAnsi="Times New Roman" w:cs="Times New Roman"/>
          <w:sz w:val="24"/>
          <w:szCs w:val="24"/>
        </w:rPr>
        <w:t>предусматривает финансовых затрат из средств бюджета</w:t>
      </w:r>
      <w:r w:rsidR="0093369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933693" w:rsidRPr="008A2DB9" w:rsidRDefault="00933693" w:rsidP="00EA379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33693" w:rsidRDefault="002F3DF3" w:rsidP="002F3DF3">
      <w:pPr>
        <w:tabs>
          <w:tab w:val="left" w:pos="540"/>
        </w:tabs>
        <w:suppressAutoHyphens/>
        <w:spacing w:after="0" w:line="240" w:lineRule="auto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8. </w:t>
      </w:r>
      <w:r w:rsidR="008D4F4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Оценка эффективности реализации муниципальной</w:t>
      </w:r>
      <w:r w:rsidR="00933693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 xml:space="preserve"> программы</w:t>
      </w:r>
      <w:r w:rsidR="008D4F49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</w:rPr>
        <w:t>.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 xml:space="preserve">Оценка эффективности реализации Программы (подпрограммы) проводится с использованием показателей выполнения Программы, мониторинга и оценка степени достижения целевых значений, которые позволяют проанализировать ход выполнения Программы. 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EAA">
        <w:rPr>
          <w:rFonts w:ascii="Times New Roman" w:hAnsi="Times New Roman" w:cs="Times New Roman"/>
          <w:sz w:val="24"/>
          <w:szCs w:val="24"/>
        </w:rPr>
        <w:t>Методика оценки эффективности Программы (далее - методика) представляет собой алгоритм оценки в процессе (по годам муниципальной программы) и по итогам реализации Программы в целом, как результативности Программы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Программы.</w:t>
      </w:r>
      <w:proofErr w:type="gramEnd"/>
    </w:p>
    <w:p w:rsidR="004D5EAA" w:rsidRPr="004D5EAA" w:rsidRDefault="004D5EAA" w:rsidP="004D5EAA">
      <w:pPr>
        <w:pStyle w:val="Default"/>
        <w:ind w:firstLine="708"/>
        <w:jc w:val="both"/>
        <w:rPr>
          <w:color w:val="auto"/>
        </w:rPr>
      </w:pPr>
      <w:r w:rsidRPr="004D5EAA">
        <w:rPr>
          <w:color w:val="auto"/>
        </w:rPr>
        <w:t>Оценка эффективности муниципальной программы определяется на основании:</w:t>
      </w:r>
    </w:p>
    <w:p w:rsidR="004D5EAA" w:rsidRPr="004D5EAA" w:rsidRDefault="004D5EAA" w:rsidP="004D5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8.1. </w:t>
      </w:r>
      <w:r w:rsidRPr="004D5EAA">
        <w:rPr>
          <w:rFonts w:ascii="Times New Roman" w:hAnsi="Times New Roman" w:cs="Times New Roman"/>
          <w:b/>
          <w:sz w:val="24"/>
          <w:szCs w:val="24"/>
        </w:rPr>
        <w:t>Оценки степени реализации мероприятий программы (подпрограммы)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Степень реализации мероприятий оценивается как доля мероприятий, выполненных в полном объеме, по следующей форме:</w:t>
      </w:r>
    </w:p>
    <w:p w:rsidR="004D5EAA" w:rsidRPr="004D5EAA" w:rsidRDefault="004D5EAA" w:rsidP="004D5EA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СРм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Мв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</w:rPr>
        <w:t>/М,</w:t>
      </w:r>
    </w:p>
    <w:p w:rsidR="004D5EAA" w:rsidRPr="004D5EAA" w:rsidRDefault="004D5EAA" w:rsidP="004D5E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где: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СРм</w:t>
      </w:r>
      <w:proofErr w:type="spellEnd"/>
      <w:r w:rsidRPr="004D5EAA">
        <w:rPr>
          <w:rFonts w:ascii="Times New Roman" w:hAnsi="Times New Roman" w:cs="Times New Roman"/>
          <w:sz w:val="24"/>
          <w:szCs w:val="24"/>
        </w:rPr>
        <w:t xml:space="preserve"> - степень реализации мероприятий программы;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lastRenderedPageBreak/>
        <w:t>Мв</w:t>
      </w:r>
      <w:proofErr w:type="spellEnd"/>
      <w:r w:rsidRPr="004D5EAA">
        <w:rPr>
          <w:rFonts w:ascii="Times New Roman" w:hAnsi="Times New Roman" w:cs="Times New Roman"/>
          <w:sz w:val="24"/>
          <w:szCs w:val="24"/>
        </w:rPr>
        <w:t xml:space="preserve"> - количество мероприятий программы, выполненных в полном объеме, из числа мероприятий программы, запланированных к реализации в отчетном году;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М - общее количество мероприятий программы, запланированных к реализации в отчетном году.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При расчете степени реализации мероприятий в отчетном году учитываются следующие особенности: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- мероприятие считается выполненным в случае, если все запланированные на год функции, работы, услуги выполнены, товары приобретены в полном объеме и в запланированные сроки, фактические результаты реализации мероприятия соответствуют ожидаемым, установленные количественные показатели результативности выполнены, предусмотренные объемы финансирования по каждому источнику фактически израсходованы;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- мероприятие считается не выполненным в случае, если реализация мероприятия не начата либо реализация мероприятия начата, но установленные количественные показатели результативности не выполнены, предусмотренные объемы финансирования по всем источникам фактически не израсходованы;</w:t>
      </w:r>
    </w:p>
    <w:p w:rsid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- не учитываются при оценке степени реализации мероприятий мероприятия, по которым в отчетном году в ходе исполнения бюджета городского округа исключено или в полном объеме перераспределено предусмотренное финансирование.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5EAA" w:rsidRPr="004D5EAA" w:rsidRDefault="004D5EAA" w:rsidP="004D5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8.2. </w:t>
      </w:r>
      <w:r w:rsidRPr="004D5EAA">
        <w:rPr>
          <w:rFonts w:ascii="Times New Roman" w:hAnsi="Times New Roman" w:cs="Times New Roman"/>
          <w:b/>
          <w:sz w:val="24"/>
          <w:szCs w:val="24"/>
        </w:rPr>
        <w:t>Оценки степени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</w:t>
      </w:r>
    </w:p>
    <w:p w:rsidR="004D5EAA" w:rsidRPr="004D5EAA" w:rsidRDefault="004D5EAA" w:rsidP="004D5E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EAA">
        <w:rPr>
          <w:rFonts w:ascii="Times New Roman" w:hAnsi="Times New Roman" w:cs="Times New Roman"/>
          <w:sz w:val="24"/>
          <w:szCs w:val="24"/>
        </w:rPr>
        <w:t>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программы, по каждому источнику ресурсного обеспечения, рассчитывается по формуле:</w:t>
      </w:r>
      <w:proofErr w:type="gramEnd"/>
    </w:p>
    <w:p w:rsidR="004D5EAA" w:rsidRPr="004D5EAA" w:rsidRDefault="004D5EAA" w:rsidP="004D5EA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ССуз</w:t>
      </w:r>
      <w:r w:rsidRPr="004D5EAA">
        <w:rPr>
          <w:rFonts w:ascii="Times New Roman" w:hAnsi="Times New Roman" w:cs="Times New Roman"/>
          <w:b/>
          <w:sz w:val="24"/>
          <w:szCs w:val="24"/>
          <w:vertAlign w:val="subscript"/>
        </w:rPr>
        <w:t>общ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Зф</w:t>
      </w:r>
      <w:r w:rsidRPr="004D5EAA">
        <w:rPr>
          <w:rFonts w:ascii="Times New Roman" w:hAnsi="Times New Roman" w:cs="Times New Roman"/>
          <w:b/>
          <w:sz w:val="24"/>
          <w:szCs w:val="24"/>
          <w:vertAlign w:val="subscript"/>
        </w:rPr>
        <w:t>общ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Зп</w:t>
      </w:r>
      <w:r w:rsidRPr="004D5EAA">
        <w:rPr>
          <w:rFonts w:ascii="Times New Roman" w:hAnsi="Times New Roman" w:cs="Times New Roman"/>
          <w:b/>
          <w:sz w:val="24"/>
          <w:szCs w:val="24"/>
          <w:vertAlign w:val="subscript"/>
        </w:rPr>
        <w:t>общ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где: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ССуз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4D5EAA">
        <w:rPr>
          <w:rFonts w:ascii="Times New Roman" w:hAnsi="Times New Roman" w:cs="Times New Roman"/>
          <w:sz w:val="24"/>
          <w:szCs w:val="24"/>
        </w:rPr>
        <w:t xml:space="preserve"> – общая степень соответствия запланированному уровню расходов;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t>Зф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4D5EAA">
        <w:rPr>
          <w:rFonts w:ascii="Times New Roman" w:hAnsi="Times New Roman" w:cs="Times New Roman"/>
          <w:sz w:val="24"/>
          <w:szCs w:val="24"/>
        </w:rPr>
        <w:t xml:space="preserve"> – фактические расходы на реализацию программы в отчетном году;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t>Зп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4D5EAA">
        <w:rPr>
          <w:rFonts w:ascii="Times New Roman" w:hAnsi="Times New Roman" w:cs="Times New Roman"/>
          <w:sz w:val="24"/>
          <w:szCs w:val="24"/>
        </w:rPr>
        <w:t xml:space="preserve"> – плановые расходы на реализацию программы в отчетном году.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При расчете соответствия запланированному уровню затрат в отчетном году учитываются следующие особенности: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5E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5EAA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ССуз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5EAA">
        <w:rPr>
          <w:rFonts w:ascii="Times New Roman" w:hAnsi="Times New Roman" w:cs="Times New Roman"/>
          <w:sz w:val="24"/>
          <w:szCs w:val="24"/>
        </w:rPr>
        <w:t xml:space="preserve">больше 1, значение </w:t>
      </w: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ССуз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4D5EAA">
        <w:rPr>
          <w:rFonts w:ascii="Times New Roman" w:hAnsi="Times New Roman" w:cs="Times New Roman"/>
          <w:sz w:val="24"/>
          <w:szCs w:val="24"/>
        </w:rPr>
        <w:t>принимается равным 1;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5E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5EAA">
        <w:rPr>
          <w:rFonts w:ascii="Times New Roman" w:hAnsi="Times New Roman" w:cs="Times New Roman"/>
          <w:sz w:val="24"/>
          <w:szCs w:val="24"/>
        </w:rPr>
        <w:t xml:space="preserve"> если на реализацию муниципальной программы средства бюджетных и иных источников ресурсного обеспечения не предусмотрены, значения </w:t>
      </w: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ССуз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4D5EAA">
        <w:rPr>
          <w:rFonts w:ascii="Times New Roman" w:hAnsi="Times New Roman" w:cs="Times New Roman"/>
          <w:sz w:val="24"/>
          <w:szCs w:val="24"/>
        </w:rPr>
        <w:t>принимается равным 1.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EAA">
        <w:rPr>
          <w:rFonts w:ascii="Times New Roman" w:hAnsi="Times New Roman" w:cs="Times New Roman"/>
          <w:sz w:val="24"/>
          <w:szCs w:val="24"/>
        </w:rPr>
        <w:t>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  <w:proofErr w:type="gramEnd"/>
    </w:p>
    <w:p w:rsidR="004D5EAA" w:rsidRPr="004D5EAA" w:rsidRDefault="004D5EAA" w:rsidP="004D5EA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Эис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СРм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ССуз</w:t>
      </w:r>
      <w:r w:rsidRPr="004D5EAA">
        <w:rPr>
          <w:rFonts w:ascii="Times New Roman" w:hAnsi="Times New Roman" w:cs="Times New Roman"/>
          <w:b/>
          <w:sz w:val="24"/>
          <w:szCs w:val="24"/>
          <w:vertAlign w:val="subscript"/>
        </w:rPr>
        <w:t>общ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  <w:vertAlign w:val="subscript"/>
        </w:rPr>
        <w:t>,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где: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Эис</w:t>
      </w:r>
      <w:proofErr w:type="spellEnd"/>
      <w:r w:rsidRPr="004D5EAA">
        <w:rPr>
          <w:rFonts w:ascii="Times New Roman" w:hAnsi="Times New Roman" w:cs="Times New Roman"/>
          <w:sz w:val="24"/>
          <w:szCs w:val="24"/>
        </w:rPr>
        <w:t xml:space="preserve"> – эффективность использования средств бюджета;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СРм</w:t>
      </w:r>
      <w:proofErr w:type="spellEnd"/>
      <w:r w:rsidRPr="004D5EAA">
        <w:rPr>
          <w:rFonts w:ascii="Times New Roman" w:hAnsi="Times New Roman" w:cs="Times New Roman"/>
          <w:sz w:val="24"/>
          <w:szCs w:val="24"/>
        </w:rPr>
        <w:t xml:space="preserve"> – степень реализации мероприятий по программе;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ССуз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общ</w:t>
      </w:r>
      <w:proofErr w:type="spellEnd"/>
      <w:r w:rsidRPr="004D5EAA">
        <w:rPr>
          <w:rFonts w:ascii="Times New Roman" w:hAnsi="Times New Roman" w:cs="Times New Roman"/>
          <w:sz w:val="24"/>
          <w:szCs w:val="24"/>
        </w:rPr>
        <w:t xml:space="preserve"> – степень соответствия запланированному уровню расходов из средств бюджета.</w:t>
      </w:r>
    </w:p>
    <w:p w:rsidR="004D5EAA" w:rsidRDefault="004D5EAA" w:rsidP="004D5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EAA" w:rsidRPr="004D5EAA" w:rsidRDefault="004D5EAA" w:rsidP="004D5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8.3. </w:t>
      </w:r>
      <w:r w:rsidRPr="004D5EAA">
        <w:rPr>
          <w:rFonts w:ascii="Times New Roman" w:hAnsi="Times New Roman" w:cs="Times New Roman"/>
          <w:b/>
          <w:sz w:val="24"/>
          <w:szCs w:val="24"/>
        </w:rPr>
        <w:t>Оценки степени достижения целей и решения задач программы.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 xml:space="preserve">Для оценки степени достижения целей и решения задач программы определяется степень достижения плановых значений каждого показателя (индикатора), характеризующего цели (задачи) программы. </w:t>
      </w:r>
    </w:p>
    <w:p w:rsidR="004D5EAA" w:rsidRPr="004D5EAA" w:rsidRDefault="004D5EAA" w:rsidP="004D5EA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Степень достижения планового значения показателя (индикатора) рассчитывается по следующим формулам:</w:t>
      </w:r>
    </w:p>
    <w:p w:rsidR="004D5EAA" w:rsidRPr="004D5EAA" w:rsidRDefault="004D5EAA" w:rsidP="004D5EA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- для показателей, рост которых оказывает позитивное влияние:</w:t>
      </w:r>
    </w:p>
    <w:p w:rsidR="004D5EAA" w:rsidRPr="004D5EAA" w:rsidRDefault="004D5EAA" w:rsidP="004D5EA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СД</w:t>
      </w:r>
      <w:r w:rsidRPr="004D5EAA">
        <w:rPr>
          <w:rFonts w:ascii="Times New Roman" w:hAnsi="Times New Roman" w:cs="Times New Roman"/>
          <w:b/>
          <w:sz w:val="24"/>
          <w:szCs w:val="24"/>
          <w:vertAlign w:val="subscript"/>
        </w:rPr>
        <w:t>пз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ЗП</w:t>
      </w:r>
      <w:r w:rsidRPr="004D5EAA"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ЗП</w:t>
      </w:r>
      <w:r w:rsidRPr="004D5EAA">
        <w:rPr>
          <w:rFonts w:ascii="Times New Roman" w:hAnsi="Times New Roman" w:cs="Times New Roman"/>
          <w:b/>
          <w:sz w:val="24"/>
          <w:szCs w:val="24"/>
          <w:vertAlign w:val="subscript"/>
        </w:rPr>
        <w:t>п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, </w:t>
      </w:r>
    </w:p>
    <w:p w:rsidR="004D5EAA" w:rsidRPr="004D5EAA" w:rsidRDefault="004D5EAA" w:rsidP="004D5EA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 xml:space="preserve">- для показателей, рост которых оказывает негативное влияние (например: уровень безработицы, </w:t>
      </w:r>
      <w:r w:rsidRPr="004D5EAA">
        <w:rPr>
          <w:rFonts w:ascii="Times New Roman" w:hAnsi="Times New Roman" w:cs="Times New Roman"/>
          <w:color w:val="000000"/>
          <w:sz w:val="24"/>
          <w:szCs w:val="24"/>
        </w:rPr>
        <w:t xml:space="preserve">доля несовершеннолетних, </w:t>
      </w:r>
      <w:r w:rsidRPr="004D5EA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обучающихся в образовательных и профессиональных учреждениях, </w:t>
      </w:r>
      <w:r w:rsidRPr="004D5EAA">
        <w:rPr>
          <w:rFonts w:ascii="Times New Roman" w:hAnsi="Times New Roman" w:cs="Times New Roman"/>
          <w:color w:val="000000"/>
          <w:sz w:val="24"/>
          <w:szCs w:val="24"/>
        </w:rPr>
        <w:t>совершивших преступление, в общем количестве лиц, совершивших преступления на территории муниципального образования городской округ Евпатория РК</w:t>
      </w:r>
      <w:r w:rsidRPr="004D5EAA">
        <w:rPr>
          <w:rFonts w:ascii="Times New Roman" w:hAnsi="Times New Roman" w:cs="Times New Roman"/>
          <w:sz w:val="24"/>
          <w:szCs w:val="24"/>
        </w:rPr>
        <w:t>):</w:t>
      </w:r>
    </w:p>
    <w:p w:rsidR="004D5EAA" w:rsidRPr="004D5EAA" w:rsidRDefault="004D5EAA" w:rsidP="004D5EA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  <w:vertAlign w:val="subscript"/>
        </w:rPr>
      </w:pP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СД</w:t>
      </w:r>
      <w:r w:rsidRPr="004D5EAA">
        <w:rPr>
          <w:rFonts w:ascii="Times New Roman" w:hAnsi="Times New Roman" w:cs="Times New Roman"/>
          <w:b/>
          <w:sz w:val="24"/>
          <w:szCs w:val="24"/>
          <w:vertAlign w:val="subscript"/>
        </w:rPr>
        <w:t>пз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ЗП</w:t>
      </w:r>
      <w:r w:rsidRPr="004D5EAA">
        <w:rPr>
          <w:rFonts w:ascii="Times New Roman" w:hAnsi="Times New Roman" w:cs="Times New Roman"/>
          <w:b/>
          <w:sz w:val="24"/>
          <w:szCs w:val="24"/>
          <w:vertAlign w:val="subscript"/>
        </w:rPr>
        <w:t>п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</w:rPr>
        <w:t xml:space="preserve"> /</w:t>
      </w: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ЗП</w:t>
      </w:r>
      <w:r w:rsidRPr="004D5EAA">
        <w:rPr>
          <w:rFonts w:ascii="Times New Roman" w:hAnsi="Times New Roman" w:cs="Times New Roman"/>
          <w:b/>
          <w:sz w:val="24"/>
          <w:szCs w:val="24"/>
          <w:vertAlign w:val="subscript"/>
        </w:rPr>
        <w:t>ф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, 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где: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СД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пз</w:t>
      </w:r>
      <w:proofErr w:type="spellEnd"/>
      <w:r w:rsidRPr="004D5EAA">
        <w:rPr>
          <w:rFonts w:ascii="Times New Roman" w:hAnsi="Times New Roman" w:cs="Times New Roman"/>
          <w:sz w:val="24"/>
          <w:szCs w:val="24"/>
        </w:rPr>
        <w:t xml:space="preserve"> – степень достижения планового значения показателя, характеризующего цели и задачи программы;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t>ЗП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ф</w:t>
      </w:r>
      <w:proofErr w:type="spellEnd"/>
      <w:r w:rsidRPr="004D5EAA">
        <w:rPr>
          <w:rFonts w:ascii="Times New Roman" w:hAnsi="Times New Roman" w:cs="Times New Roman"/>
          <w:sz w:val="24"/>
          <w:szCs w:val="24"/>
        </w:rPr>
        <w:t xml:space="preserve"> - значение показателя, характеризующего цели и задачи программы, фактически достигнутое </w:t>
      </w:r>
      <w:proofErr w:type="spellStart"/>
      <w:r w:rsidRPr="004D5EA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4D5EAA">
        <w:rPr>
          <w:rFonts w:ascii="Times New Roman" w:hAnsi="Times New Roman" w:cs="Times New Roman"/>
          <w:sz w:val="24"/>
          <w:szCs w:val="24"/>
        </w:rPr>
        <w:t xml:space="preserve"> конец отчетного периода;</w:t>
      </w:r>
    </w:p>
    <w:p w:rsidR="004D5EAA" w:rsidRPr="004D5EAA" w:rsidRDefault="004D5EAA" w:rsidP="004D5EA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t>ЗП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5EAA">
        <w:rPr>
          <w:rFonts w:ascii="Times New Roman" w:hAnsi="Times New Roman" w:cs="Times New Roman"/>
          <w:sz w:val="24"/>
          <w:szCs w:val="24"/>
        </w:rPr>
        <w:t>- плановое значение показателя, характеризующего цели и задачи программы.</w:t>
      </w:r>
    </w:p>
    <w:p w:rsidR="004D5EAA" w:rsidRPr="004D5EAA" w:rsidRDefault="004D5EAA" w:rsidP="004D5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 xml:space="preserve">Расчет критерия </w:t>
      </w: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СД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proofErr w:type="spellEnd"/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5EAA">
        <w:rPr>
          <w:rFonts w:ascii="Times New Roman" w:hAnsi="Times New Roman" w:cs="Times New Roman"/>
          <w:sz w:val="24"/>
          <w:szCs w:val="24"/>
        </w:rPr>
        <w:t>осуществляется по всем показателям, запланированным к выполнению в отчетном году, с учетом следующих особенностей:</w:t>
      </w:r>
    </w:p>
    <w:p w:rsidR="004D5EAA" w:rsidRPr="004D5EAA" w:rsidRDefault="004D5EAA" w:rsidP="004D5E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5E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5EAA">
        <w:rPr>
          <w:rFonts w:ascii="Times New Roman" w:hAnsi="Times New Roman" w:cs="Times New Roman"/>
          <w:sz w:val="24"/>
          <w:szCs w:val="24"/>
        </w:rPr>
        <w:t xml:space="preserve"> если </w:t>
      </w: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СД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пз</w:t>
      </w:r>
      <w:proofErr w:type="spellEnd"/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5EAA">
        <w:rPr>
          <w:rFonts w:ascii="Times New Roman" w:hAnsi="Times New Roman" w:cs="Times New Roman"/>
          <w:sz w:val="24"/>
          <w:szCs w:val="24"/>
        </w:rPr>
        <w:t xml:space="preserve">больше 1, значение </w:t>
      </w: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СД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пз</w:t>
      </w:r>
      <w:proofErr w:type="spellEnd"/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4D5EAA">
        <w:rPr>
          <w:rFonts w:ascii="Times New Roman" w:hAnsi="Times New Roman" w:cs="Times New Roman"/>
          <w:sz w:val="24"/>
          <w:szCs w:val="24"/>
        </w:rPr>
        <w:t>принимается равным 1;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5E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5EAA">
        <w:rPr>
          <w:rFonts w:ascii="Times New Roman" w:hAnsi="Times New Roman" w:cs="Times New Roman"/>
          <w:sz w:val="24"/>
          <w:szCs w:val="24"/>
        </w:rPr>
        <w:t xml:space="preserve"> если на момент проведения оценки эффективности муниципальной программы отсутствуют официальные статистические данные по значению показателя на конец отчетного года, ответственным исполнителем представляется прогнозное (оценочное) значение соответствующего показателя. При этом в случае предоставления прогнозного (оценочного) значения, значение </w:t>
      </w: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СД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пз</w:t>
      </w:r>
      <w:proofErr w:type="spellEnd"/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5EAA">
        <w:rPr>
          <w:rFonts w:ascii="Times New Roman" w:hAnsi="Times New Roman" w:cs="Times New Roman"/>
          <w:sz w:val="24"/>
          <w:szCs w:val="24"/>
        </w:rPr>
        <w:t>не может превышать 0,7;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- в случае</w:t>
      </w:r>
      <w:proofErr w:type="gramStart"/>
      <w:r w:rsidRPr="004D5EA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D5EAA">
        <w:rPr>
          <w:rFonts w:ascii="Times New Roman" w:hAnsi="Times New Roman" w:cs="Times New Roman"/>
          <w:sz w:val="24"/>
          <w:szCs w:val="24"/>
        </w:rPr>
        <w:t xml:space="preserve"> если значение показателя, фактически достигнутое на конец отчетного периода, с направленностью на снижение равно 0, значение </w:t>
      </w: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СД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пз</w:t>
      </w:r>
      <w:proofErr w:type="spellEnd"/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5EAA">
        <w:rPr>
          <w:rFonts w:ascii="Times New Roman" w:hAnsi="Times New Roman" w:cs="Times New Roman"/>
          <w:sz w:val="24"/>
          <w:szCs w:val="24"/>
        </w:rPr>
        <w:t>принимается равным 1.</w:t>
      </w:r>
    </w:p>
    <w:p w:rsidR="004D5EAA" w:rsidRPr="004D5EAA" w:rsidRDefault="004D5EAA" w:rsidP="004D5EA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5EAA" w:rsidRPr="004D5EAA" w:rsidRDefault="004D5EAA" w:rsidP="004D5E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Степень реализации программы рассчитывается по формуле:</w:t>
      </w:r>
    </w:p>
    <w:p w:rsidR="004D5EAA" w:rsidRPr="004D5EAA" w:rsidRDefault="004D5EAA" w:rsidP="004D5EA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СРп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</w:rPr>
        <w:t xml:space="preserve"> = ∑</w:t>
      </w: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СД</w:t>
      </w:r>
      <w:r w:rsidRPr="004D5EAA">
        <w:rPr>
          <w:rFonts w:ascii="Times New Roman" w:hAnsi="Times New Roman" w:cs="Times New Roman"/>
          <w:b/>
          <w:sz w:val="24"/>
          <w:szCs w:val="24"/>
          <w:vertAlign w:val="subscript"/>
        </w:rPr>
        <w:t>пз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</w:rPr>
        <w:t>/N,</w:t>
      </w:r>
    </w:p>
    <w:p w:rsidR="004D5EAA" w:rsidRPr="004D5EAA" w:rsidRDefault="004D5EAA" w:rsidP="004D5E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где: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СРп</w:t>
      </w:r>
      <w:proofErr w:type="spellEnd"/>
      <w:r w:rsidRPr="004D5EAA">
        <w:rPr>
          <w:rFonts w:ascii="Times New Roman" w:hAnsi="Times New Roman" w:cs="Times New Roman"/>
          <w:sz w:val="24"/>
          <w:szCs w:val="24"/>
        </w:rPr>
        <w:t xml:space="preserve"> - степень реализации программы;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СД</w:t>
      </w:r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>пз</w:t>
      </w:r>
      <w:proofErr w:type="spellEnd"/>
      <w:r w:rsidRPr="004D5EAA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D5EAA">
        <w:rPr>
          <w:rFonts w:ascii="Times New Roman" w:hAnsi="Times New Roman" w:cs="Times New Roman"/>
          <w:sz w:val="24"/>
          <w:szCs w:val="24"/>
        </w:rPr>
        <w:t>– степень достижения планового значения показателя, характеризующего цели и задачи программы;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N – число показателей, характеризующих цели и задачи программы.</w:t>
      </w:r>
    </w:p>
    <w:p w:rsidR="004D5EAA" w:rsidRDefault="004D5EAA" w:rsidP="004D5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5EAA" w:rsidRPr="004D5EAA" w:rsidRDefault="004D5EAA" w:rsidP="004D5EA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5EAA">
        <w:rPr>
          <w:rFonts w:ascii="Times New Roman" w:hAnsi="Times New Roman" w:cs="Times New Roman"/>
          <w:b/>
          <w:sz w:val="24"/>
          <w:szCs w:val="24"/>
        </w:rPr>
        <w:t>8.4.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EAA">
        <w:rPr>
          <w:rFonts w:ascii="Times New Roman" w:hAnsi="Times New Roman" w:cs="Times New Roman"/>
          <w:b/>
          <w:sz w:val="24"/>
          <w:szCs w:val="24"/>
        </w:rPr>
        <w:t>Оценка эффективности реализации программы</w:t>
      </w:r>
    </w:p>
    <w:p w:rsidR="004D5EAA" w:rsidRPr="004D5EAA" w:rsidRDefault="004D5EAA" w:rsidP="004D5E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EAA">
        <w:rPr>
          <w:rFonts w:ascii="Times New Roman" w:hAnsi="Times New Roman" w:cs="Times New Roman"/>
          <w:sz w:val="24"/>
          <w:szCs w:val="24"/>
        </w:rPr>
        <w:t>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формуле:</w:t>
      </w:r>
      <w:proofErr w:type="gramEnd"/>
    </w:p>
    <w:p w:rsidR="004D5EAA" w:rsidRPr="004D5EAA" w:rsidRDefault="004D5EAA" w:rsidP="004D5EAA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ЭРп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</w:rPr>
        <w:t xml:space="preserve"> = </w:t>
      </w: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СРп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</w:rPr>
        <w:t>*</w:t>
      </w:r>
      <w:proofErr w:type="spellStart"/>
      <w:r w:rsidRPr="004D5EAA">
        <w:rPr>
          <w:rFonts w:ascii="Times New Roman" w:hAnsi="Times New Roman" w:cs="Times New Roman"/>
          <w:b/>
          <w:sz w:val="24"/>
          <w:szCs w:val="24"/>
        </w:rPr>
        <w:t>Эис</w:t>
      </w:r>
      <w:proofErr w:type="spellEnd"/>
      <w:r w:rsidRPr="004D5EAA">
        <w:rPr>
          <w:rFonts w:ascii="Times New Roman" w:hAnsi="Times New Roman" w:cs="Times New Roman"/>
          <w:b/>
          <w:sz w:val="24"/>
          <w:szCs w:val="24"/>
        </w:rPr>
        <w:t>,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где: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ЭРп</w:t>
      </w:r>
      <w:proofErr w:type="spellEnd"/>
      <w:r w:rsidRPr="004D5EAA">
        <w:rPr>
          <w:rFonts w:ascii="Times New Roman" w:hAnsi="Times New Roman" w:cs="Times New Roman"/>
          <w:sz w:val="24"/>
          <w:szCs w:val="24"/>
        </w:rPr>
        <w:t xml:space="preserve"> – эффективность реализации программы;</w:t>
      </w:r>
    </w:p>
    <w:p w:rsidR="004D5EAA" w:rsidRPr="004D5EAA" w:rsidRDefault="004D5EAA" w:rsidP="004D5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lastRenderedPageBreak/>
        <w:t>СРп</w:t>
      </w:r>
      <w:proofErr w:type="spellEnd"/>
      <w:r w:rsidRPr="004D5EAA">
        <w:rPr>
          <w:rFonts w:ascii="Times New Roman" w:hAnsi="Times New Roman" w:cs="Times New Roman"/>
          <w:sz w:val="24"/>
          <w:szCs w:val="24"/>
        </w:rPr>
        <w:t xml:space="preserve"> – степень реализации программы;</w:t>
      </w:r>
    </w:p>
    <w:p w:rsidR="004D5EAA" w:rsidRPr="004D5EAA" w:rsidRDefault="004D5EAA" w:rsidP="004D5EAA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5EAA">
        <w:rPr>
          <w:rFonts w:ascii="Times New Roman" w:hAnsi="Times New Roman" w:cs="Times New Roman"/>
          <w:sz w:val="24"/>
          <w:szCs w:val="24"/>
        </w:rPr>
        <w:t>Эис</w:t>
      </w:r>
      <w:proofErr w:type="spellEnd"/>
      <w:r w:rsidRPr="004D5EAA">
        <w:rPr>
          <w:rFonts w:ascii="Times New Roman" w:hAnsi="Times New Roman" w:cs="Times New Roman"/>
          <w:sz w:val="24"/>
          <w:szCs w:val="24"/>
        </w:rPr>
        <w:t xml:space="preserve"> – эффективность использования средств бюджета.</w:t>
      </w:r>
    </w:p>
    <w:p w:rsidR="004D5EAA" w:rsidRPr="004D5EAA" w:rsidRDefault="004D5EAA" w:rsidP="004D5EA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D5EAA">
        <w:rPr>
          <w:rFonts w:ascii="Times New Roman" w:hAnsi="Times New Roman" w:cs="Times New Roman"/>
          <w:sz w:val="24"/>
          <w:szCs w:val="24"/>
        </w:rPr>
        <w:t>Эффективность реализации программы признается исходя из полученного значения согласно таблице.</w:t>
      </w:r>
    </w:p>
    <w:tbl>
      <w:tblPr>
        <w:tblW w:w="9360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3544"/>
        <w:gridCol w:w="5816"/>
      </w:tblGrid>
      <w:tr w:rsidR="004D5EAA" w:rsidRPr="004D5EAA" w:rsidTr="001419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A" w:rsidRPr="004D5EAA" w:rsidRDefault="004D5EAA" w:rsidP="004D5EA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Численное значение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A" w:rsidRPr="004D5EAA" w:rsidRDefault="004D5EAA" w:rsidP="004D5EA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A">
              <w:rPr>
                <w:rFonts w:ascii="Times New Roman" w:hAnsi="Times New Roman" w:cs="Times New Roman"/>
                <w:sz w:val="24"/>
                <w:szCs w:val="24"/>
              </w:rPr>
              <w:t>Качественная характеристика программы</w:t>
            </w:r>
          </w:p>
        </w:tc>
      </w:tr>
      <w:tr w:rsidR="004D5EAA" w:rsidRPr="004D5EAA" w:rsidTr="001419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A" w:rsidRPr="004D5EAA" w:rsidRDefault="004D5EAA" w:rsidP="004D5EA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4D5EAA">
              <w:rPr>
                <w:rFonts w:ascii="Times New Roman" w:hAnsi="Times New Roman" w:cs="Times New Roman"/>
                <w:b/>
                <w:sz w:val="24"/>
                <w:szCs w:val="24"/>
              </w:rPr>
              <w:t>ЭРп</w:t>
            </w:r>
            <w:proofErr w:type="spellEnd"/>
            <w:r w:rsidRPr="004D5E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&gt;0,9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A" w:rsidRPr="004D5EAA" w:rsidRDefault="004D5EAA" w:rsidP="004D5EA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EAA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  <w:proofErr w:type="gramEnd"/>
          </w:p>
        </w:tc>
      </w:tr>
      <w:tr w:rsidR="004D5EAA" w:rsidRPr="004D5EAA" w:rsidTr="001419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A" w:rsidRPr="004D5EAA" w:rsidRDefault="004D5EAA" w:rsidP="004D5EA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D5EA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4D5E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75</w:t>
            </w:r>
            <w:r w:rsidRPr="004D5EAA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proofErr w:type="spellStart"/>
            <w:r w:rsidRPr="004D5EAA">
              <w:rPr>
                <w:rFonts w:ascii="Times New Roman" w:hAnsi="Times New Roman" w:cs="Times New Roman"/>
                <w:b/>
                <w:sz w:val="24"/>
                <w:szCs w:val="24"/>
              </w:rPr>
              <w:t>ЭРп</w:t>
            </w:r>
            <w:proofErr w:type="spellEnd"/>
            <w:r w:rsidRPr="004D5EAA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Pr="004D5E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0,9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A" w:rsidRPr="004D5EAA" w:rsidRDefault="004D5EAA" w:rsidP="004D5EA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EAA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End"/>
          </w:p>
        </w:tc>
      </w:tr>
      <w:tr w:rsidR="004D5EAA" w:rsidRPr="004D5EAA" w:rsidTr="001419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A" w:rsidRPr="004D5EAA" w:rsidRDefault="004D5EAA" w:rsidP="004D5EA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EAA">
              <w:rPr>
                <w:rFonts w:ascii="Times New Roman" w:hAnsi="Times New Roman" w:cs="Times New Roman"/>
                <w:b/>
                <w:sz w:val="24"/>
                <w:szCs w:val="24"/>
              </w:rPr>
              <w:t>0,</w:t>
            </w:r>
            <w:r w:rsidRPr="004D5E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4D5EAA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proofErr w:type="spellStart"/>
            <w:r w:rsidRPr="004D5EAA">
              <w:rPr>
                <w:rFonts w:ascii="Times New Roman" w:hAnsi="Times New Roman" w:cs="Times New Roman"/>
                <w:b/>
                <w:sz w:val="24"/>
                <w:szCs w:val="24"/>
              </w:rPr>
              <w:t>ЭРп</w:t>
            </w:r>
            <w:proofErr w:type="spellEnd"/>
            <w:r w:rsidRPr="004D5EAA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Pr="004D5E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0,75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A" w:rsidRPr="004D5EAA" w:rsidRDefault="004D5EAA" w:rsidP="004D5EA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EAA">
              <w:rPr>
                <w:rFonts w:ascii="Times New Roman" w:hAnsi="Times New Roman" w:cs="Times New Roman"/>
                <w:sz w:val="24"/>
                <w:szCs w:val="24"/>
              </w:rPr>
              <w:t>удовлетворительная</w:t>
            </w:r>
            <w:proofErr w:type="gramEnd"/>
          </w:p>
        </w:tc>
      </w:tr>
      <w:tr w:rsidR="004D5EAA" w:rsidRPr="004D5EAA" w:rsidTr="001419B1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A" w:rsidRPr="004D5EAA" w:rsidRDefault="004D5EAA" w:rsidP="004D5EA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D5EAA">
              <w:rPr>
                <w:rFonts w:ascii="Times New Roman" w:hAnsi="Times New Roman" w:cs="Times New Roman"/>
                <w:b/>
                <w:sz w:val="24"/>
                <w:szCs w:val="24"/>
              </w:rPr>
              <w:t>ЭРп</w:t>
            </w:r>
            <w:proofErr w:type="spellEnd"/>
            <w:r w:rsidRPr="004D5EAA">
              <w:rPr>
                <w:rFonts w:ascii="Times New Roman" w:hAnsi="Times New Roman" w:cs="Times New Roman"/>
                <w:b/>
                <w:sz w:val="24"/>
                <w:szCs w:val="24"/>
              </w:rPr>
              <w:t>&lt;</w:t>
            </w:r>
            <w:r w:rsidRPr="004D5E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0,6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5EAA" w:rsidRPr="004D5EAA" w:rsidRDefault="004D5EAA" w:rsidP="004D5EAA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D5EA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неудовлетворительная</w:t>
            </w:r>
            <w:proofErr w:type="gramEnd"/>
          </w:p>
        </w:tc>
      </w:tr>
    </w:tbl>
    <w:p w:rsidR="004D5EAA" w:rsidRPr="004D5EAA" w:rsidRDefault="004D5EAA" w:rsidP="004D5EAA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5EAA">
        <w:rPr>
          <w:rFonts w:ascii="Times New Roman" w:hAnsi="Times New Roman" w:cs="Times New Roman"/>
          <w:sz w:val="24"/>
          <w:szCs w:val="24"/>
        </w:rPr>
        <w:t>Оценка эффективности муниципальной программы проводится ответственным исполнителем ежегодно до 15 апреля года, следующего за отчетным, в целях оценки вклада результатов муниципальной программы в социально-экономическое развитие муниципального образования.</w:t>
      </w:r>
      <w:proofErr w:type="gramEnd"/>
    </w:p>
    <w:p w:rsidR="004D5EAA" w:rsidRPr="004D5EAA" w:rsidRDefault="004D5EAA" w:rsidP="004D5EA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4D5EAA" w:rsidRDefault="004D5EAA" w:rsidP="00933693">
      <w:pPr>
        <w:spacing w:after="0" w:line="240" w:lineRule="auto"/>
        <w:ind w:right="-1" w:firstLine="708"/>
        <w:jc w:val="both"/>
        <w:rPr>
          <w:rFonts w:ascii="Times New Roman" w:hAnsi="Times New Roman"/>
          <w:sz w:val="24"/>
          <w:szCs w:val="24"/>
        </w:rPr>
      </w:pPr>
    </w:p>
    <w:p w:rsidR="008A2DB9" w:rsidRPr="001F7C33" w:rsidRDefault="008A2DB9" w:rsidP="008A2DB9">
      <w:pPr>
        <w:spacing w:after="0" w:line="240" w:lineRule="auto"/>
        <w:ind w:left="-720" w:firstLine="720"/>
        <w:rPr>
          <w:rFonts w:ascii="Times New Roman" w:hAnsi="Times New Roman" w:cs="Times New Roman"/>
          <w:b/>
          <w:sz w:val="24"/>
          <w:szCs w:val="24"/>
        </w:rPr>
        <w:sectPr w:rsidR="008A2DB9" w:rsidRPr="001F7C33" w:rsidSect="00F739B7">
          <w:pgSz w:w="11906" w:h="16838"/>
          <w:pgMar w:top="1134" w:right="567" w:bottom="1134" w:left="1701" w:header="720" w:footer="720" w:gutter="0"/>
          <w:cols w:space="720"/>
          <w:docGrid w:linePitch="360"/>
        </w:sectPr>
      </w:pPr>
    </w:p>
    <w:tbl>
      <w:tblPr>
        <w:tblW w:w="0" w:type="auto"/>
        <w:tblInd w:w="9288" w:type="dxa"/>
        <w:tblLayout w:type="fixed"/>
        <w:tblLook w:val="0000"/>
      </w:tblPr>
      <w:tblGrid>
        <w:gridCol w:w="5497"/>
      </w:tblGrid>
      <w:tr w:rsidR="008A2DB9" w:rsidRPr="008A2DB9" w:rsidTr="0084659F">
        <w:tc>
          <w:tcPr>
            <w:tcW w:w="5497" w:type="dxa"/>
            <w:shd w:val="clear" w:color="auto" w:fill="auto"/>
          </w:tcPr>
          <w:p w:rsidR="008A2DB9" w:rsidRPr="008A2DB9" w:rsidRDefault="008A2DB9" w:rsidP="008A2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OLE_LINK2"/>
            <w:bookmarkStart w:id="2" w:name="OLE_LINK1"/>
            <w:bookmarkEnd w:id="1"/>
            <w:bookmarkEnd w:id="2"/>
            <w:r w:rsidRPr="008A2D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Приложение № 1 </w:t>
            </w:r>
          </w:p>
          <w:p w:rsidR="008A2DB9" w:rsidRPr="008A2DB9" w:rsidRDefault="008A2DB9" w:rsidP="003162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к муниципальной программе «Развитие казачьих обществ в муниципальном образовании  городской округ Евпатория Республики Крым»</w:t>
            </w:r>
          </w:p>
        </w:tc>
      </w:tr>
    </w:tbl>
    <w:p w:rsidR="008A2DB9" w:rsidRPr="008A2DB9" w:rsidRDefault="008A2DB9" w:rsidP="008A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A2DB9" w:rsidRPr="008A2DB9" w:rsidRDefault="008A2DB9" w:rsidP="00A901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 муниципальной программы </w:t>
      </w:r>
    </w:p>
    <w:p w:rsidR="008A2DB9" w:rsidRPr="008A2DB9" w:rsidRDefault="008A2DB9" w:rsidP="008A2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>«Развитие казачьих обществ в муниципальном образовании  городской округ Евпатория Республики Крым»</w:t>
      </w:r>
    </w:p>
    <w:p w:rsidR="008A2DB9" w:rsidRPr="008A2DB9" w:rsidRDefault="008A2DB9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619" w:type="dxa"/>
        <w:tblInd w:w="-60" w:type="dxa"/>
        <w:tblLayout w:type="fixed"/>
        <w:tblLook w:val="0000"/>
      </w:tblPr>
      <w:tblGrid>
        <w:gridCol w:w="672"/>
        <w:gridCol w:w="2615"/>
        <w:gridCol w:w="3969"/>
        <w:gridCol w:w="1417"/>
        <w:gridCol w:w="993"/>
        <w:gridCol w:w="1134"/>
        <w:gridCol w:w="992"/>
        <w:gridCol w:w="992"/>
        <w:gridCol w:w="851"/>
        <w:gridCol w:w="992"/>
        <w:gridCol w:w="992"/>
      </w:tblGrid>
      <w:tr w:rsidR="00854FB1" w:rsidRPr="008A2DB9" w:rsidTr="001067EC">
        <w:trPr>
          <w:trHeight w:val="552"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54FB1" w:rsidRPr="008A2DB9" w:rsidRDefault="00854FB1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FB1" w:rsidRPr="008A2DB9" w:rsidRDefault="00854FB1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Задачи, направленные на достижение цели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  <w:p w:rsidR="00854FB1" w:rsidRPr="008A2DB9" w:rsidRDefault="00854FB1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(индикатор)</w:t>
            </w:r>
          </w:p>
          <w:p w:rsidR="00854FB1" w:rsidRPr="008A2DB9" w:rsidRDefault="00854FB1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54FB1" w:rsidRPr="008A2DB9" w:rsidRDefault="00854FB1" w:rsidP="002E168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54FB1" w:rsidRPr="008A2DB9" w:rsidRDefault="00854FB1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  <w:p w:rsidR="00854FB1" w:rsidRPr="008A2DB9" w:rsidRDefault="00854FB1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B1" w:rsidRPr="008A2DB9" w:rsidRDefault="00854FB1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Значения показателей</w:t>
            </w:r>
          </w:p>
        </w:tc>
      </w:tr>
      <w:tr w:rsidR="00854FB1" w:rsidRPr="008A2DB9" w:rsidTr="001067EC"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B1" w:rsidRPr="008A2DB9" w:rsidRDefault="00854FB1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54FB1" w:rsidRPr="008A2DB9" w:rsidRDefault="00854FB1" w:rsidP="002E1688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FB1" w:rsidRPr="008A2DB9" w:rsidRDefault="00854FB1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FB1" w:rsidRPr="00EA3792" w:rsidRDefault="00854FB1" w:rsidP="00EA37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3792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FB1" w:rsidRPr="00854FB1" w:rsidRDefault="00854FB1" w:rsidP="00854F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A3792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</w:p>
        </w:tc>
      </w:tr>
      <w:tr w:rsidR="00854FB1" w:rsidRPr="008A2DB9" w:rsidTr="00854FB1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B1" w:rsidRPr="0055744C" w:rsidRDefault="00854FB1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44C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B1" w:rsidRPr="0055744C" w:rsidRDefault="00854FB1" w:rsidP="009F6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44C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B1" w:rsidRPr="0055744C" w:rsidRDefault="00854FB1" w:rsidP="009F6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44C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54FB1" w:rsidRPr="0055744C" w:rsidRDefault="00854FB1" w:rsidP="009F6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44C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B1" w:rsidRPr="0055744C" w:rsidRDefault="00854FB1" w:rsidP="009F6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44C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B1" w:rsidRPr="0055744C" w:rsidRDefault="00854FB1" w:rsidP="009F6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44C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B1" w:rsidRPr="0055744C" w:rsidRDefault="00854FB1" w:rsidP="009F6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44C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B1" w:rsidRPr="0055744C" w:rsidRDefault="00854FB1" w:rsidP="009F60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744C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B1" w:rsidRPr="0055744C" w:rsidRDefault="00854FB1" w:rsidP="009F60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744C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FB1" w:rsidRPr="0055744C" w:rsidRDefault="00854FB1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B1" w:rsidRPr="00854FB1" w:rsidRDefault="00854FB1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11</w:t>
            </w:r>
          </w:p>
        </w:tc>
      </w:tr>
      <w:tr w:rsidR="00854FB1" w:rsidRPr="008A2DB9" w:rsidTr="001067EC"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4FB1" w:rsidRPr="0055744C" w:rsidRDefault="00854FB1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FB1" w:rsidRPr="00D970AF" w:rsidRDefault="00854FB1" w:rsidP="00C7061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AF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</w:t>
            </w:r>
          </w:p>
          <w:p w:rsidR="00854FB1" w:rsidRPr="0055744C" w:rsidRDefault="00854FB1" w:rsidP="00C70610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Сохранение духовно-нравственного и культурного наследия российского казачества, развитие военно-патриотического воспитания молодежи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B1" w:rsidRPr="00933693" w:rsidRDefault="00854FB1" w:rsidP="00933693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933693">
              <w:rPr>
                <w:b/>
                <w:sz w:val="24"/>
                <w:szCs w:val="24"/>
                <w:lang w:eastAsia="en-US"/>
              </w:rPr>
              <w:t xml:space="preserve">Показатель 1. </w:t>
            </w:r>
          </w:p>
          <w:p w:rsidR="00854FB1" w:rsidRPr="00933693" w:rsidRDefault="00854FB1" w:rsidP="0093369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3693">
              <w:rPr>
                <w:rFonts w:ascii="Times New Roman" w:hAnsi="Times New Roman" w:cs="Times New Roman"/>
                <w:sz w:val="24"/>
                <w:szCs w:val="24"/>
              </w:rPr>
              <w:t>Количество общегородских мероприятий с казачьим компонентом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FB1" w:rsidRPr="008A2DB9" w:rsidRDefault="00854FB1" w:rsidP="0030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FB1" w:rsidRPr="008A2DB9" w:rsidRDefault="00854FB1" w:rsidP="0030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30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30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30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30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3076E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FB1" w:rsidRPr="008A2DB9" w:rsidRDefault="00854FB1" w:rsidP="0010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54FB1" w:rsidRPr="008A2DB9" w:rsidTr="001067EC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B1" w:rsidRPr="008A2DB9" w:rsidRDefault="00854FB1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B1" w:rsidRPr="008A2DB9" w:rsidRDefault="00854FB1" w:rsidP="008A2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B1" w:rsidRPr="00933693" w:rsidRDefault="00854FB1" w:rsidP="00933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693">
              <w:rPr>
                <w:rFonts w:ascii="Times New Roman" w:hAnsi="Times New Roman"/>
                <w:b/>
                <w:sz w:val="24"/>
                <w:szCs w:val="24"/>
              </w:rPr>
              <w:t>Показатель 2.</w:t>
            </w:r>
          </w:p>
          <w:p w:rsidR="00854FB1" w:rsidRPr="00933693" w:rsidRDefault="00854FB1" w:rsidP="0093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3">
              <w:rPr>
                <w:rFonts w:ascii="Times New Roman" w:hAnsi="Times New Roman" w:cs="Times New Roman"/>
                <w:sz w:val="24"/>
                <w:szCs w:val="24"/>
              </w:rPr>
              <w:t>Количество помещений, предусмотренных для деятельности казачьих обществ и патриотического воспитания молодежи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FB1" w:rsidRPr="008A2DB9" w:rsidRDefault="00854FB1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FB1" w:rsidRPr="008A2DB9" w:rsidRDefault="00854FB1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FB1" w:rsidRPr="008A2DB9" w:rsidRDefault="00854FB1" w:rsidP="0010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54FB1" w:rsidRPr="008A2DB9" w:rsidTr="001067EC">
        <w:tc>
          <w:tcPr>
            <w:tcW w:w="67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854FB1" w:rsidRPr="008A2DB9" w:rsidRDefault="00854FB1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54FB1" w:rsidRPr="00D970AF" w:rsidRDefault="00854FB1" w:rsidP="008A2D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0AF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</w:t>
            </w:r>
          </w:p>
          <w:p w:rsidR="00854FB1" w:rsidRPr="008A2DB9" w:rsidRDefault="00854FB1" w:rsidP="008A2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членов казачьих обществ к несению государственной или иной службы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B1" w:rsidRPr="00933693" w:rsidRDefault="00854FB1" w:rsidP="00933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693">
              <w:rPr>
                <w:rFonts w:ascii="Times New Roman" w:hAnsi="Times New Roman"/>
                <w:b/>
                <w:sz w:val="24"/>
                <w:szCs w:val="24"/>
              </w:rPr>
              <w:t>Показатель 1.</w:t>
            </w:r>
          </w:p>
          <w:p w:rsidR="00854FB1" w:rsidRPr="00933693" w:rsidRDefault="00854FB1" w:rsidP="0093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общегородских мероприятий, на которых члены казачьих обществ учувствуют в охране общественного порядка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FB1" w:rsidRPr="008A2DB9" w:rsidRDefault="00854FB1" w:rsidP="0010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единиц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FB1" w:rsidRPr="008A2DB9" w:rsidRDefault="00854FB1" w:rsidP="0010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10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10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10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10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10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FB1" w:rsidRPr="008A2DB9" w:rsidRDefault="00854FB1" w:rsidP="0010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54FB1" w:rsidRPr="008A2DB9" w:rsidTr="001067EC">
        <w:tc>
          <w:tcPr>
            <w:tcW w:w="6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B1" w:rsidRPr="008A2DB9" w:rsidRDefault="00854FB1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4FB1" w:rsidRPr="00D970AF" w:rsidRDefault="00854FB1" w:rsidP="008A2DB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FB1" w:rsidRPr="00933693" w:rsidRDefault="00854FB1" w:rsidP="0093369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3693">
              <w:rPr>
                <w:rFonts w:ascii="Times New Roman" w:hAnsi="Times New Roman"/>
                <w:b/>
                <w:sz w:val="24"/>
                <w:szCs w:val="24"/>
              </w:rPr>
              <w:t>Показатель 1.</w:t>
            </w:r>
          </w:p>
          <w:p w:rsidR="00854FB1" w:rsidRPr="00933693" w:rsidRDefault="00854FB1" w:rsidP="009336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3693">
              <w:rPr>
                <w:rFonts w:ascii="Times New Roman" w:hAnsi="Times New Roman" w:cs="Times New Roman"/>
                <w:sz w:val="24"/>
                <w:szCs w:val="24"/>
              </w:rPr>
              <w:t>Количество членов казачьих обществ, участвующих в охране общественного порядка при проведении общегородских мероприятий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54FB1" w:rsidRPr="008A2DB9" w:rsidRDefault="00854FB1" w:rsidP="0046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FB1" w:rsidRPr="008A2DB9" w:rsidRDefault="00854FB1" w:rsidP="0046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46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854FB1" w:rsidP="00463D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9E7031" w:rsidP="00854F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FB1" w:rsidRPr="008A2DB9" w:rsidRDefault="009E7031" w:rsidP="0010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FB1" w:rsidRPr="008A2DB9" w:rsidRDefault="009E7031" w:rsidP="0010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4FB1" w:rsidRPr="008A2DB9" w:rsidRDefault="009E7031" w:rsidP="001067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8A2DB9" w:rsidRDefault="008A2DB9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1623F" w:rsidRDefault="0031623F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E7776" w:rsidRPr="008A2DB9" w:rsidRDefault="007E7776" w:rsidP="001F7C33">
      <w:pPr>
        <w:spacing w:after="0" w:line="240" w:lineRule="auto"/>
        <w:ind w:firstLine="9072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1F7C33">
        <w:rPr>
          <w:rFonts w:ascii="Times New Roman" w:hAnsi="Times New Roman" w:cs="Times New Roman"/>
          <w:sz w:val="24"/>
          <w:szCs w:val="24"/>
        </w:rPr>
        <w:t>2</w:t>
      </w:r>
      <w:r w:rsidRPr="008A2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33" w:rsidRDefault="007E7776" w:rsidP="001F7C33">
      <w:pPr>
        <w:spacing w:after="0" w:line="240" w:lineRule="auto"/>
        <w:ind w:firstLine="9072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>к муниципальной прогр</w:t>
      </w:r>
      <w:r w:rsidR="001F7C33">
        <w:rPr>
          <w:rFonts w:ascii="Times New Roman" w:hAnsi="Times New Roman" w:cs="Times New Roman"/>
          <w:sz w:val="24"/>
          <w:szCs w:val="24"/>
        </w:rPr>
        <w:t xml:space="preserve">амме «Развитие </w:t>
      </w:r>
      <w:proofErr w:type="gramStart"/>
      <w:r w:rsidR="001F7C33">
        <w:rPr>
          <w:rFonts w:ascii="Times New Roman" w:hAnsi="Times New Roman" w:cs="Times New Roman"/>
          <w:sz w:val="24"/>
          <w:szCs w:val="24"/>
        </w:rPr>
        <w:t>казачьих</w:t>
      </w:r>
      <w:proofErr w:type="gramEnd"/>
      <w:r w:rsidR="001F7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33" w:rsidRDefault="001F7C33" w:rsidP="001F7C33">
      <w:pPr>
        <w:spacing w:after="0" w:line="240" w:lineRule="auto"/>
        <w:ind w:firstLine="9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 </w:t>
      </w:r>
      <w:r w:rsidR="007E7776" w:rsidRPr="008A2DB9">
        <w:rPr>
          <w:rFonts w:ascii="Times New Roman" w:hAnsi="Times New Roman" w:cs="Times New Roman"/>
          <w:sz w:val="24"/>
          <w:szCs w:val="24"/>
        </w:rPr>
        <w:t xml:space="preserve">в муниципальном образовании  </w:t>
      </w:r>
      <w:proofErr w:type="gramStart"/>
      <w:r w:rsidR="007E7776" w:rsidRPr="008A2DB9">
        <w:rPr>
          <w:rFonts w:ascii="Times New Roman" w:hAnsi="Times New Roman" w:cs="Times New Roman"/>
          <w:sz w:val="24"/>
          <w:szCs w:val="24"/>
        </w:rPr>
        <w:t>городской</w:t>
      </w:r>
      <w:proofErr w:type="gramEnd"/>
      <w:r w:rsidR="007E7776" w:rsidRPr="008A2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7776" w:rsidRPr="008A2DB9" w:rsidRDefault="007E7776" w:rsidP="001F7C33">
      <w:pPr>
        <w:spacing w:after="0" w:line="240" w:lineRule="auto"/>
        <w:ind w:firstLine="9072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>округ Евпатория Республики Крым</w:t>
      </w:r>
      <w:r w:rsidR="001F7C33">
        <w:rPr>
          <w:rFonts w:ascii="Times New Roman" w:hAnsi="Times New Roman" w:cs="Times New Roman"/>
          <w:sz w:val="24"/>
          <w:szCs w:val="24"/>
        </w:rPr>
        <w:t>»</w:t>
      </w:r>
      <w:r w:rsidRPr="008A2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7C33" w:rsidRDefault="001F7C33" w:rsidP="008A2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 xml:space="preserve">Перечень основных мероприятий муниципальной программы </w:t>
      </w:r>
    </w:p>
    <w:p w:rsidR="008A2DB9" w:rsidRPr="008A2DB9" w:rsidRDefault="008A2DB9" w:rsidP="008A2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>«Развитие казачьих обществ в муниципальном образовании  городской округ Евпатория Республики Крым»</w:t>
      </w:r>
    </w:p>
    <w:p w:rsidR="008A2DB9" w:rsidRPr="008A2DB9" w:rsidRDefault="008A2DB9" w:rsidP="008A2D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988" w:type="dxa"/>
        <w:tblInd w:w="-60" w:type="dxa"/>
        <w:tblLayout w:type="fixed"/>
        <w:tblLook w:val="0000"/>
      </w:tblPr>
      <w:tblGrid>
        <w:gridCol w:w="648"/>
        <w:gridCol w:w="3449"/>
        <w:gridCol w:w="2311"/>
        <w:gridCol w:w="1080"/>
        <w:gridCol w:w="1080"/>
        <w:gridCol w:w="3780"/>
        <w:gridCol w:w="2640"/>
      </w:tblGrid>
      <w:tr w:rsidR="008A2DB9" w:rsidRPr="008A2DB9" w:rsidTr="00AD6533"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программы/ подпрограммы/</w:t>
            </w:r>
            <w:r w:rsidR="00E05B37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основного</w:t>
            </w:r>
          </w:p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3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исполнитель программы/</w:t>
            </w:r>
          </w:p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(краткое описание)</w:t>
            </w:r>
          </w:p>
        </w:tc>
        <w:tc>
          <w:tcPr>
            <w:tcW w:w="26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Последствия </w:t>
            </w:r>
            <w:r w:rsidR="00AD6533"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не реализации</w:t>
            </w: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мероприятий</w:t>
            </w:r>
          </w:p>
        </w:tc>
      </w:tr>
      <w:tr w:rsidR="008A2DB9" w:rsidRPr="008A2DB9" w:rsidTr="00AD6533"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B9" w:rsidRPr="008A2DB9" w:rsidRDefault="008A2DB9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B9" w:rsidRPr="008A2DB9" w:rsidRDefault="008A2DB9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B9" w:rsidRPr="008A2DB9" w:rsidRDefault="008A2DB9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начало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окон-чание</w:t>
            </w:r>
            <w:proofErr w:type="spellEnd"/>
            <w:proofErr w:type="gramEnd"/>
          </w:p>
        </w:tc>
        <w:tc>
          <w:tcPr>
            <w:tcW w:w="3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A2DB9" w:rsidRPr="008A2DB9" w:rsidRDefault="008A2DB9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A2DB9" w:rsidRPr="008A2DB9" w:rsidRDefault="008A2DB9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DB9" w:rsidRPr="008A2DB9" w:rsidTr="00AD653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A2DB9" w:rsidRPr="008A2DB9" w:rsidRDefault="008A2DB9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DB9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</w:tr>
      <w:tr w:rsidR="001067EC" w:rsidRPr="008A2DB9" w:rsidTr="00AD653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7EC" w:rsidRPr="008A2DB9" w:rsidRDefault="001067EC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7EC" w:rsidRPr="008A2DB9" w:rsidRDefault="001067EC" w:rsidP="00CA0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духовно-нравственного и культурного наследия российского казачества, развитие военно-патриотического воспитания молодежи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7EC" w:rsidRPr="00945A2A" w:rsidRDefault="001067EC" w:rsidP="001067E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>- управление культуры и межнациональных отношений администрации города Евпатории Республики Крым (до 31.08.2023 г.), департамент культуры, спорта, молодежной политики и межнациональных отношений администрации города Евпатории Республики Крым (с 01.09.2023 г.);</w:t>
            </w:r>
          </w:p>
          <w:p w:rsidR="001067EC" w:rsidRPr="00945A2A" w:rsidRDefault="001067EC" w:rsidP="001067EC">
            <w:pPr>
              <w:tabs>
                <w:tab w:val="left" w:pos="462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- управление </w:t>
            </w:r>
            <w:proofErr w:type="gramStart"/>
            <w:r w:rsidRPr="00945A2A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Евпатории Республики</w:t>
            </w:r>
            <w:proofErr w:type="gramEnd"/>
            <w:r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 Крым;</w:t>
            </w:r>
          </w:p>
          <w:p w:rsidR="001067EC" w:rsidRDefault="001067EC" w:rsidP="001067EC">
            <w:pPr>
              <w:tabs>
                <w:tab w:val="left" w:pos="462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департамент имущественных и земельных отношений администрации города Евпатории Республики Крым;</w:t>
            </w:r>
          </w:p>
          <w:p w:rsidR="00121F66" w:rsidRPr="001067EC" w:rsidRDefault="00121F66" w:rsidP="001067EC">
            <w:pPr>
              <w:tabs>
                <w:tab w:val="left" w:pos="462"/>
              </w:tabs>
              <w:overflowPunct w:val="0"/>
              <w:autoSpaceDE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казачьи общества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7EC" w:rsidRPr="00701D33" w:rsidRDefault="001067EC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7EC" w:rsidRPr="00701D33" w:rsidRDefault="001067EC" w:rsidP="009E7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D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7EC" w:rsidRPr="008A2DB9" w:rsidRDefault="001067EC" w:rsidP="001067E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сохранение к</w:t>
            </w:r>
            <w:r w:rsidRPr="002F3DF3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2F3DF3">
              <w:rPr>
                <w:sz w:val="24"/>
                <w:szCs w:val="24"/>
              </w:rPr>
              <w:t xml:space="preserve"> общегородских мероприятий с казачьим компонентом</w:t>
            </w:r>
            <w:r w:rsidRPr="008A2DB9">
              <w:rPr>
                <w:sz w:val="24"/>
                <w:szCs w:val="24"/>
              </w:rPr>
              <w:t>;</w:t>
            </w:r>
          </w:p>
          <w:p w:rsidR="001067EC" w:rsidRDefault="001067EC" w:rsidP="001067E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увеличение к</w:t>
            </w:r>
            <w:r w:rsidRPr="004D1C1C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4D1C1C">
              <w:rPr>
                <w:sz w:val="24"/>
                <w:szCs w:val="24"/>
              </w:rPr>
              <w:t xml:space="preserve"> помещений, предусмотренных для деятельности казачьих обществ и патриотического воспитания молодежи</w:t>
            </w:r>
          </w:p>
          <w:p w:rsidR="001067EC" w:rsidRPr="008A2DB9" w:rsidRDefault="001067EC" w:rsidP="001067E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7EC" w:rsidRDefault="001067EC" w:rsidP="001067E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уменьшение к</w:t>
            </w:r>
            <w:r w:rsidRPr="002F3DF3">
              <w:rPr>
                <w:sz w:val="24"/>
                <w:szCs w:val="24"/>
              </w:rPr>
              <w:t>оличеств</w:t>
            </w:r>
            <w:r>
              <w:rPr>
                <w:sz w:val="24"/>
                <w:szCs w:val="24"/>
              </w:rPr>
              <w:t>а</w:t>
            </w:r>
            <w:r w:rsidRPr="002F3DF3">
              <w:rPr>
                <w:sz w:val="24"/>
                <w:szCs w:val="24"/>
              </w:rPr>
              <w:t xml:space="preserve"> общегородских мероприятий с казачьим компонентом</w:t>
            </w:r>
            <w:r>
              <w:rPr>
                <w:sz w:val="24"/>
                <w:szCs w:val="24"/>
              </w:rPr>
              <w:t>;</w:t>
            </w:r>
          </w:p>
          <w:p w:rsidR="001067EC" w:rsidRPr="001067EC" w:rsidRDefault="001067EC" w:rsidP="001067E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снижение </w:t>
            </w:r>
            <w:r w:rsidR="00121F66">
              <w:rPr>
                <w:sz w:val="24"/>
                <w:szCs w:val="24"/>
              </w:rPr>
              <w:t>уровня развития и популяризации казачьей культуры</w:t>
            </w:r>
          </w:p>
        </w:tc>
      </w:tr>
      <w:tr w:rsidR="00194322" w:rsidRPr="008A2DB9" w:rsidTr="00AD6533"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22" w:rsidRDefault="00194322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3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22" w:rsidRDefault="00194322" w:rsidP="00CA05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Привлечение членов казачьих обществ к несению государственной или иной службы</w:t>
            </w:r>
          </w:p>
        </w:tc>
        <w:tc>
          <w:tcPr>
            <w:tcW w:w="2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22" w:rsidRDefault="00194322" w:rsidP="000832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Евпатории Республики Крым, управление по гражданской обороне и общественной безопасности администрации города Евпатории Республики Крым, отдел </w:t>
            </w: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МВД  России по г. Евпатории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22" w:rsidRPr="00701D33" w:rsidRDefault="00194322" w:rsidP="003C25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322" w:rsidRPr="00701D33" w:rsidRDefault="003C25F6" w:rsidP="009E70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70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7EC" w:rsidRPr="008A2DB9" w:rsidRDefault="00121F66" w:rsidP="001067EC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</w:t>
            </w:r>
            <w:r w:rsidR="001067EC">
              <w:rPr>
                <w:sz w:val="24"/>
                <w:szCs w:val="24"/>
              </w:rPr>
              <w:t>охранение к</w:t>
            </w:r>
            <w:r w:rsidR="001067EC" w:rsidRPr="004D1C1C">
              <w:rPr>
                <w:sz w:val="24"/>
                <w:szCs w:val="24"/>
              </w:rPr>
              <w:t>оличеств</w:t>
            </w:r>
            <w:r w:rsidR="001067EC">
              <w:rPr>
                <w:sz w:val="24"/>
                <w:szCs w:val="24"/>
              </w:rPr>
              <w:t>а</w:t>
            </w:r>
            <w:r w:rsidR="001067EC" w:rsidRPr="004D1C1C">
              <w:rPr>
                <w:sz w:val="24"/>
                <w:szCs w:val="24"/>
              </w:rPr>
              <w:t xml:space="preserve"> общегородских мероприятий, на которых члены казачьих обществ учувствуют в охране общественного порядка</w:t>
            </w:r>
            <w:r w:rsidR="001067EC">
              <w:rPr>
                <w:sz w:val="24"/>
                <w:szCs w:val="24"/>
              </w:rPr>
              <w:t>;</w:t>
            </w:r>
          </w:p>
          <w:p w:rsidR="00194322" w:rsidRPr="001067EC" w:rsidRDefault="00121F66" w:rsidP="001067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 с</w:t>
            </w:r>
            <w:r w:rsidR="001067EC" w:rsidRPr="001067E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охранение количества членов казачьих обществ, участвующих в охране общественного порядка при проведении общегородских мероприятий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322" w:rsidRDefault="00194322" w:rsidP="001943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8A2DB9">
              <w:rPr>
                <w:rFonts w:ascii="Times New Roman" w:hAnsi="Times New Roman" w:cs="Times New Roman"/>
                <w:sz w:val="24"/>
                <w:szCs w:val="24"/>
              </w:rPr>
              <w:t>овышение уровня правонарушений</w:t>
            </w:r>
          </w:p>
        </w:tc>
      </w:tr>
    </w:tbl>
    <w:p w:rsidR="008A2DB9" w:rsidRPr="008A2DB9" w:rsidRDefault="008A2DB9" w:rsidP="008A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DB9" w:rsidRDefault="008A2DB9" w:rsidP="008A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4E0" w:rsidRPr="003076E9" w:rsidRDefault="00D844E0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C6D" w:rsidRPr="003076E9" w:rsidRDefault="00C43C6D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3C6D" w:rsidRDefault="00C43C6D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5BB" w:rsidRDefault="00CA05BB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5BB" w:rsidRDefault="00CA05BB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5BB" w:rsidRDefault="00CA05BB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5BB" w:rsidRDefault="00CA05BB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5BB" w:rsidRDefault="00CA05BB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5BB" w:rsidRDefault="00CA05BB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5BB" w:rsidRDefault="00CA05BB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5BB" w:rsidRDefault="00CA05BB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05BB" w:rsidRDefault="00CA05BB" w:rsidP="008A2D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ind w:firstLine="9688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3 </w:t>
      </w:r>
    </w:p>
    <w:p w:rsidR="008A2DB9" w:rsidRPr="008A2DB9" w:rsidRDefault="008A2DB9" w:rsidP="008A2DB9">
      <w:pPr>
        <w:spacing w:after="0" w:line="240" w:lineRule="auto"/>
        <w:ind w:firstLine="9688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8A2DB9" w:rsidRPr="008A2DB9" w:rsidRDefault="008A2DB9" w:rsidP="008A2DB9">
      <w:pPr>
        <w:spacing w:after="0" w:line="240" w:lineRule="auto"/>
        <w:ind w:firstLine="9688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 xml:space="preserve">«Развитие казачьих обществ в </w:t>
      </w:r>
      <w:proofErr w:type="gramStart"/>
      <w:r w:rsidRPr="008A2DB9">
        <w:rPr>
          <w:rFonts w:ascii="Times New Roman" w:hAnsi="Times New Roman" w:cs="Times New Roman"/>
          <w:sz w:val="24"/>
          <w:szCs w:val="24"/>
        </w:rPr>
        <w:t>муниципальном</w:t>
      </w:r>
      <w:proofErr w:type="gramEnd"/>
      <w:r w:rsidRPr="008A2D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A2DB9" w:rsidRPr="008A2DB9" w:rsidRDefault="008A2DB9" w:rsidP="008A2DB9">
      <w:pPr>
        <w:spacing w:after="0" w:line="240" w:lineRule="auto"/>
        <w:ind w:firstLine="9688"/>
        <w:rPr>
          <w:rFonts w:ascii="Times New Roman" w:hAnsi="Times New Roman" w:cs="Times New Roman"/>
          <w:sz w:val="24"/>
          <w:szCs w:val="24"/>
        </w:rPr>
      </w:pPr>
      <w:proofErr w:type="gramStart"/>
      <w:r w:rsidRPr="008A2DB9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8A2DB9">
        <w:rPr>
          <w:rFonts w:ascii="Times New Roman" w:hAnsi="Times New Roman" w:cs="Times New Roman"/>
          <w:sz w:val="24"/>
          <w:szCs w:val="24"/>
        </w:rPr>
        <w:t xml:space="preserve">  городской округ Евпатория </w:t>
      </w:r>
    </w:p>
    <w:p w:rsidR="008A2DB9" w:rsidRPr="008A2DB9" w:rsidRDefault="008A2DB9" w:rsidP="0031623F">
      <w:pPr>
        <w:spacing w:after="0" w:line="240" w:lineRule="auto"/>
        <w:ind w:firstLine="9688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>Республики Крым»</w:t>
      </w:r>
    </w:p>
    <w:p w:rsidR="008A2DB9" w:rsidRPr="008A2DB9" w:rsidRDefault="008A2DB9" w:rsidP="008A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A2DB9" w:rsidRPr="008A2DB9" w:rsidRDefault="008A2DB9" w:rsidP="008A2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(справочная) оценка расходов </w:t>
      </w:r>
    </w:p>
    <w:p w:rsidR="008A2DB9" w:rsidRPr="008A2DB9" w:rsidRDefault="008A2DB9" w:rsidP="008A2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 xml:space="preserve">на реализацию муниципальной программы «Развитие казачьих обществ в муниципальном образовании  </w:t>
      </w:r>
    </w:p>
    <w:p w:rsidR="008A2DB9" w:rsidRPr="008A2DB9" w:rsidRDefault="008A2DB9" w:rsidP="008A2DB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A2DB9">
        <w:rPr>
          <w:rFonts w:ascii="Times New Roman" w:hAnsi="Times New Roman" w:cs="Times New Roman"/>
          <w:sz w:val="24"/>
          <w:szCs w:val="24"/>
        </w:rPr>
        <w:t>городской округ Евпатория Республики Крым»</w:t>
      </w:r>
    </w:p>
    <w:p w:rsidR="008A2DB9" w:rsidRDefault="008A2DB9" w:rsidP="008A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6053" w:type="dxa"/>
        <w:tblInd w:w="-636" w:type="dxa"/>
        <w:tblLook w:val="0000"/>
      </w:tblPr>
      <w:tblGrid>
        <w:gridCol w:w="584"/>
        <w:gridCol w:w="2940"/>
        <w:gridCol w:w="1525"/>
        <w:gridCol w:w="3047"/>
        <w:gridCol w:w="2108"/>
        <w:gridCol w:w="819"/>
        <w:gridCol w:w="696"/>
        <w:gridCol w:w="696"/>
        <w:gridCol w:w="696"/>
        <w:gridCol w:w="696"/>
        <w:gridCol w:w="696"/>
        <w:gridCol w:w="696"/>
        <w:gridCol w:w="854"/>
      </w:tblGrid>
      <w:tr w:rsidR="00121F66" w:rsidRPr="00756D3E" w:rsidTr="00121F6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F66" w:rsidRPr="00044790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F66" w:rsidRPr="00756D3E" w:rsidRDefault="00121F66" w:rsidP="00044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реализации муниципальной программы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21F66" w:rsidRPr="00756D3E" w:rsidRDefault="00121F66" w:rsidP="00806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F66" w:rsidRPr="00756D3E" w:rsidRDefault="00121F66" w:rsidP="00044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выполнение </w:t>
            </w: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мероприятия программы</w:t>
            </w:r>
          </w:p>
          <w:p w:rsidR="00121F66" w:rsidRPr="00756D3E" w:rsidRDefault="00121F66" w:rsidP="0004479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5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Объем финансирования по годам</w:t>
            </w: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(тыс. рублей)</w:t>
            </w:r>
          </w:p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1F66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66" w:rsidRPr="00756D3E" w:rsidRDefault="00121F66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66" w:rsidRPr="00756D3E" w:rsidRDefault="00121F66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F66" w:rsidRPr="00756D3E" w:rsidRDefault="00121F66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F66" w:rsidRPr="00756D3E" w:rsidRDefault="00121F66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F66" w:rsidRPr="00756D3E" w:rsidRDefault="00121F66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21F66" w:rsidRPr="00756D3E" w:rsidRDefault="00121F66" w:rsidP="002E16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1F66" w:rsidRPr="00756D3E" w:rsidRDefault="00121F66" w:rsidP="00A678A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</w:p>
        </w:tc>
      </w:tr>
      <w:tr w:rsidR="00121F66" w:rsidRPr="00756D3E" w:rsidTr="00121F6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044790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4479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044790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4479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044790" w:rsidRDefault="00121F66" w:rsidP="00806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4479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044790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</w:pPr>
            <w:r w:rsidRPr="00044790">
              <w:rPr>
                <w:rFonts w:ascii="Times New Roman" w:hAnsi="Times New Roman" w:cs="Times New Roman"/>
                <w:b/>
                <w:sz w:val="16"/>
                <w:szCs w:val="16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044790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790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044790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790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044790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790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044790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790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044790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790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044790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790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044790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44790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044790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044790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044790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121F66" w:rsidRPr="00756D3E" w:rsidTr="00121F6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1F66" w:rsidRPr="00E9198F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1F66" w:rsidRPr="00E9198F" w:rsidRDefault="00121F66" w:rsidP="00E91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Сохранение духовно-нравственного и культурного наследия российского казачества, развитие военно-патриотического воспитания молодежи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F66" w:rsidRPr="00E9198F" w:rsidRDefault="00121F66" w:rsidP="00121F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2020-2026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8658F" w:rsidRDefault="0098658F" w:rsidP="00121F66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Евпатории Республики Крым;</w:t>
            </w:r>
          </w:p>
          <w:p w:rsidR="00121F66" w:rsidRPr="00945A2A" w:rsidRDefault="0098658F" w:rsidP="00121F66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121F66"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гражданской обороне и общественной безопасности администрации города Евпатории Республики Крым; управление культуры и межнациональных отношений администрации города Евпатории Республики Крым (до 31.08.2023 г.), департамент культуры, спорта, молодежной политики и межнациональных отношений администрации города Евпатории </w:t>
            </w:r>
            <w:r w:rsidR="00121F66" w:rsidRPr="0094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Республики Крым (с 01.09.2023 г.);</w:t>
            </w:r>
          </w:p>
          <w:p w:rsidR="00121F66" w:rsidRPr="00945A2A" w:rsidRDefault="00121F66" w:rsidP="00121F66">
            <w:pPr>
              <w:tabs>
                <w:tab w:val="left" w:pos="462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945A2A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Евпатории Республики</w:t>
            </w:r>
            <w:proofErr w:type="gramEnd"/>
            <w:r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 Крым;</w:t>
            </w:r>
          </w:p>
          <w:p w:rsidR="00121F66" w:rsidRPr="008A2DB9" w:rsidRDefault="00121F66" w:rsidP="00121F66">
            <w:pPr>
              <w:tabs>
                <w:tab w:val="left" w:pos="462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администрации города Евпатории Республики Крым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Default="00121F66" w:rsidP="00E91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Default="00121F66" w:rsidP="00806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E9198F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Default="00121F66" w:rsidP="00E91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Default="00121F66" w:rsidP="00806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E9198F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Default="00121F66" w:rsidP="00E91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Default="00121F66" w:rsidP="00806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E9198F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Default="00121F66" w:rsidP="00E9198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Default="00121F66" w:rsidP="008061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E9198F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1F66" w:rsidRPr="00470DAD" w:rsidRDefault="00121F66" w:rsidP="00470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Информационное сопровождение реализации Стратегии развития государственной политики Российской Федерации в отношении российского казачества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121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121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>правление культуры и межнациональных отношений администрации города Евпатории Республики Крым (до 31.08.2023 г.), департамент культуры, спорта, молодежной политики и межнациональных отношений администрации города Евпатории Республики Крым (с 01.09.2023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4591">
              <w:rPr>
                <w:rFonts w:ascii="Times New Roman" w:hAnsi="Times New Roman" w:cs="Times New Roman"/>
                <w:sz w:val="24"/>
                <w:szCs w:val="24"/>
              </w:rPr>
              <w:t>казачьи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470DAD" w:rsidRDefault="00121F66" w:rsidP="0047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Оказание консультационной помощи и сопровождение деятельности казачьих обществ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12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12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культуры и межнациональных отношений администрации города Евпатории Республики Крым (до 31.08.2023 г.), департамент культуры, спорта, молодежной политики и межнациональных отношений администрации </w:t>
            </w:r>
            <w:r w:rsidRPr="0094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Евпатории Республики Крым (с 01.09.2023 г.)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A2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470DAD" w:rsidRDefault="00121F66" w:rsidP="0047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Поддержка кружков, секций, занимающихся спортивно-прикладной, военно-патриотической или духовно-нравственной работой с казачьей молодежью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12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Default="00121F66" w:rsidP="0012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>правление культуры и межнациональных отношений администрации города Евпатории Республики Крым (до 31.08.2023 г.), департамент культуры, спорта, молодежной политики и межнациональных отношений администрации города Евпатории Республики Крым (с 01.09.2023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F66" w:rsidRPr="00756D3E" w:rsidRDefault="00121F66" w:rsidP="0012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образование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казачьи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470DAD" w:rsidRDefault="00121F66" w:rsidP="0047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121F66" w:rsidRDefault="00121F66" w:rsidP="008A2D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1F6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полевых и лагерных сборов казачьих обществ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1F66" w:rsidRDefault="00121F66" w:rsidP="00121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121F6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казачьи общества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470DAD" w:rsidRDefault="00121F66" w:rsidP="0047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D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CD61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</w:t>
            </w:r>
            <w:proofErr w:type="spellStart"/>
            <w:r w:rsidRPr="009C2127">
              <w:rPr>
                <w:rFonts w:ascii="Times New Roman" w:eastAsia="Times New Roman" w:hAnsi="Times New Roman" w:cs="Times New Roman"/>
                <w:sz w:val="24"/>
                <w:szCs w:val="24"/>
              </w:rPr>
              <w:t>брейн-рингов</w:t>
            </w:r>
            <w:proofErr w:type="spellEnd"/>
            <w:r w:rsidRPr="009C2127">
              <w:rPr>
                <w:rFonts w:ascii="Times New Roman" w:eastAsia="Times New Roman" w:hAnsi="Times New Roman" w:cs="Times New Roman"/>
                <w:sz w:val="24"/>
                <w:szCs w:val="24"/>
              </w:rPr>
              <w:t>, выставок, смотров-конкурсов, классных часов, пропагандирующих российское казачество и военно-патриотическое воспитание молодежи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121F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Default="00121F66" w:rsidP="00A6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культуры и межнациональных отношений администрации города Евпатории Республики Крым (до 31.08.2023 г.), департамент культуры, спорта, молодежной политики и </w:t>
            </w:r>
            <w:r w:rsidRPr="0094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межнациональных отношений администрации города Евпатории Республики Крым (с 01.09.2023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F66" w:rsidRPr="00756D3E" w:rsidRDefault="00121F66" w:rsidP="00A6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образование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казачьи общества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470DAD" w:rsidRDefault="00121F66" w:rsidP="00470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FA78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127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содействия в организации и проведении общегородских мероприятий с казачьим компонентом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121F66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Default="00121F66" w:rsidP="00A6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>правление культуры и межнациональных отношений администрации города Евпатории Республики Крым (до 31.08.2023 г.), департамент культуры, спорта, молодежной политики и межнациональных отношений администрации города Евпатории Республики Крым (с 01.09.2023 г.)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21F66" w:rsidRPr="00756D3E" w:rsidRDefault="00121F66" w:rsidP="00A678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управление образование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казачьи общества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rPr>
          <w:trHeight w:val="24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1F66" w:rsidRPr="00470DAD" w:rsidRDefault="00121F66" w:rsidP="00470DA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0DAD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212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Предоставления оборудования, помещений для деятельности реестровых (хуторских, станичных, городских) казачьих обществ</w:t>
            </w: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121F66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121F66" w:rsidRDefault="00121F66" w:rsidP="00A678AA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Евпатории Республики Крым:</w:t>
            </w:r>
          </w:p>
          <w:p w:rsidR="00121F66" w:rsidRPr="00945A2A" w:rsidRDefault="00121F66" w:rsidP="00A678AA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гражданской обороне и общественной безопасности администрации города Евпатории Республики Крым; управление </w:t>
            </w:r>
            <w:r w:rsidRPr="0094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и межнациональных отношений администрации города Евпатории Республики Крым (до 31.08.2023 г.), департамент культуры, спорта, молодежной политики и межнациональных отношений администрации города Евпатории Республики Крым (с 01.09.2023 г.);</w:t>
            </w:r>
          </w:p>
          <w:p w:rsidR="00121F66" w:rsidRPr="008A2DB9" w:rsidRDefault="00121F66" w:rsidP="00A678AA">
            <w:pPr>
              <w:tabs>
                <w:tab w:val="left" w:pos="462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>департамент имущественных и земельных отношений администрации города Евпатории Республики Крым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5572E8">
            <w:pPr>
              <w:pStyle w:val="a8"/>
              <w:snapToGrid w:val="0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5572E8">
            <w:pPr>
              <w:pStyle w:val="a8"/>
              <w:snapToGrid w:val="0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5572E8">
            <w:pPr>
              <w:pStyle w:val="a8"/>
              <w:snapToGrid w:val="0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F66" w:rsidRPr="00756D3E" w:rsidTr="00121F66"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5572E8">
            <w:pPr>
              <w:pStyle w:val="a8"/>
              <w:snapToGrid w:val="0"/>
              <w:spacing w:after="0" w:line="240" w:lineRule="auto"/>
              <w:ind w:left="5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F66" w:rsidRPr="00756D3E" w:rsidRDefault="00121F66" w:rsidP="00430A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8F" w:rsidRPr="00756D3E" w:rsidTr="00121F66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FA78AF" w:rsidRDefault="0098658F" w:rsidP="00FA78AF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78A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477F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7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Привлечение членов казачьих обществ к несению государственной или иной службы 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Default="0098658F" w:rsidP="00A678AA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Евпатории Республики Крым;</w:t>
            </w:r>
          </w:p>
          <w:p w:rsidR="0098658F" w:rsidRPr="00945A2A" w:rsidRDefault="0098658F" w:rsidP="00A678AA">
            <w:pPr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правление по гражданской обороне и общественной безопасности администрации города Евпатории Республики Крым; управление культуры и межнациональных отношений администрации города Евпатории Республики Крым (до 31.08.2023 г.), департамент культуры, спорта, </w:t>
            </w:r>
            <w:r w:rsidRPr="0094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молодежной политики и межнациональных отношений администрации города Евпатории Республики Крым (с 01.09.2023 г.);</w:t>
            </w:r>
          </w:p>
          <w:p w:rsidR="0098658F" w:rsidRPr="00945A2A" w:rsidRDefault="0098658F" w:rsidP="00A678AA">
            <w:pPr>
              <w:tabs>
                <w:tab w:val="left" w:pos="462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Pr="00945A2A">
              <w:rPr>
                <w:rFonts w:ascii="Times New Roman" w:hAnsi="Times New Roman" w:cs="Times New Roman"/>
                <w:sz w:val="24"/>
                <w:szCs w:val="24"/>
              </w:rPr>
              <w:t>образования администрации города Евпатории Республики</w:t>
            </w:r>
            <w:proofErr w:type="gramEnd"/>
            <w:r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 Крым;</w:t>
            </w:r>
          </w:p>
          <w:p w:rsidR="0098658F" w:rsidRPr="008A2DB9" w:rsidRDefault="0098658F" w:rsidP="00A678AA">
            <w:pPr>
              <w:tabs>
                <w:tab w:val="left" w:pos="462"/>
              </w:tabs>
              <w:overflowPunct w:val="0"/>
              <w:autoSpaceDE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 имущественных и земельных отношений </w:t>
            </w:r>
            <w:proofErr w:type="gramStart"/>
            <w:r w:rsidRPr="00945A2A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Евпатории Республики</w:t>
            </w:r>
            <w:proofErr w:type="gramEnd"/>
            <w:r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 Крым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отдел </w:t>
            </w: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МВД России по г. Евпатория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8F" w:rsidRPr="00756D3E" w:rsidTr="00121F66"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A75074" w:rsidRDefault="0098658F" w:rsidP="00A7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9C2127" w:rsidRDefault="0098658F" w:rsidP="00121F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2127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Привлечение членов казачьих обществ к охране общественного порядка, в том числе, к охране общегородских массовых мероприятий на территории муниципального образования городской округ Евпатория Республики Крым.</w:t>
            </w:r>
          </w:p>
          <w:p w:rsidR="0098658F" w:rsidRPr="00756D3E" w:rsidRDefault="0098658F" w:rsidP="00121F66">
            <w:pPr>
              <w:pStyle w:val="ConsPlusNormal"/>
              <w:ind w:firstLine="709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8658F" w:rsidRDefault="0098658F" w:rsidP="00986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0" w:type="auto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986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Евпатории Республики Крым; управление по гражданской обороне и общественной безопасности администрации города Евпатории Республики Крым; </w:t>
            </w:r>
            <w:r w:rsidRPr="00945A2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 и межнациональных отношений администрации города Евпатории Республики Крым (до 31.08.2023 г.), департамент культуры, спорта, молодежной политики и межнациональных отношений администрации </w:t>
            </w:r>
            <w:r w:rsidRPr="00945A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Евпатории Республики Крым (с 01.09.2023 г.);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отдел </w:t>
            </w: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 xml:space="preserve">МВД  России по </w:t>
            </w:r>
            <w:proofErr w:type="gramStart"/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. Евпатории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Всего, в т.ч.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8F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58F" w:rsidRPr="00756D3E" w:rsidRDefault="0098658F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8F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58F" w:rsidRPr="00756D3E" w:rsidRDefault="0098658F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8F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58F" w:rsidRPr="00756D3E" w:rsidRDefault="0098658F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8F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8F" w:rsidRPr="00756D3E" w:rsidTr="00121F66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A75074" w:rsidRDefault="0098658F" w:rsidP="00A750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5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98658F">
            <w:pPr>
              <w:pStyle w:val="ConsPlusNormal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9C2127">
              <w:rPr>
                <w:sz w:val="24"/>
                <w:szCs w:val="24"/>
              </w:rPr>
              <w:t xml:space="preserve">Обеспечение казачьих обществ </w:t>
            </w:r>
            <w:r w:rsidRPr="009C2127">
              <w:rPr>
                <w:sz w:val="24"/>
                <w:szCs w:val="24"/>
                <w:lang w:eastAsia="ru-RU"/>
              </w:rPr>
              <w:t>материальными, техническими средствами, необходимыми для повышения уровня качества и безопасности осуществления деятельности по охране общественного порядка (форма, спецсредства и т.д.)</w:t>
            </w:r>
            <w:r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58F" w:rsidRPr="00756D3E" w:rsidRDefault="0098658F" w:rsidP="00986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2020-2026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9865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 Евпатории Республики Крым; отдел </w:t>
            </w: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МВД России по г. Евпатория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управление по гражданской обороне и общественной безопасности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Евпатории Республики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Крым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Всего, в т.ч.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477F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8F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58F" w:rsidRPr="00756D3E" w:rsidRDefault="0098658F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8F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58F" w:rsidRPr="00756D3E" w:rsidRDefault="0098658F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Бюджет РК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8F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8658F" w:rsidRPr="00756D3E" w:rsidRDefault="0098658F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Муниципальный бюджет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58F" w:rsidRPr="00756D3E" w:rsidTr="00121F6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756D3E">
            <w:pPr>
              <w:pStyle w:val="a8"/>
              <w:numPr>
                <w:ilvl w:val="0"/>
                <w:numId w:val="6"/>
              </w:num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806168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8A2DB9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6D3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658F" w:rsidRPr="00756D3E" w:rsidRDefault="0098658F" w:rsidP="00D264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A2DB9" w:rsidRPr="008A2DB9" w:rsidRDefault="008A2DB9" w:rsidP="008A2D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A2DB9" w:rsidRPr="008A2DB9" w:rsidSect="003302F6">
      <w:pgSz w:w="16838" w:h="11906" w:orient="landscape"/>
      <w:pgMar w:top="1135" w:right="1134" w:bottom="65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color w:val="000000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83B074F4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C6F3473"/>
    <w:multiLevelType w:val="hybridMultilevel"/>
    <w:tmpl w:val="1102FA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97EB1"/>
    <w:multiLevelType w:val="hybridMultilevel"/>
    <w:tmpl w:val="45345DF2"/>
    <w:lvl w:ilvl="0" w:tplc="04190001">
      <w:start w:val="1"/>
      <w:numFmt w:val="bullet"/>
      <w:pStyle w:val="1"/>
      <w:lvlText w:val=""/>
      <w:lvlJc w:val="left"/>
      <w:pPr>
        <w:ind w:left="1300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0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7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0" w:hanging="360"/>
      </w:pPr>
      <w:rPr>
        <w:rFonts w:ascii="Wingdings" w:hAnsi="Wingdings" w:hint="default"/>
      </w:rPr>
    </w:lvl>
  </w:abstractNum>
  <w:abstractNum w:abstractNumId="4">
    <w:nsid w:val="316D66ED"/>
    <w:multiLevelType w:val="multilevel"/>
    <w:tmpl w:val="E4AAD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32662"/>
    <w:multiLevelType w:val="hybridMultilevel"/>
    <w:tmpl w:val="46AA786C"/>
    <w:lvl w:ilvl="0" w:tplc="894A45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FB5A60"/>
    <w:multiLevelType w:val="hybridMultilevel"/>
    <w:tmpl w:val="1102FAC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D14354"/>
    <w:rsid w:val="00003151"/>
    <w:rsid w:val="00020B2A"/>
    <w:rsid w:val="00020CEA"/>
    <w:rsid w:val="00021C2F"/>
    <w:rsid w:val="0002783B"/>
    <w:rsid w:val="00030E3C"/>
    <w:rsid w:val="0003441C"/>
    <w:rsid w:val="00040BB3"/>
    <w:rsid w:val="00042B63"/>
    <w:rsid w:val="00044790"/>
    <w:rsid w:val="00047A65"/>
    <w:rsid w:val="00052C14"/>
    <w:rsid w:val="000573D4"/>
    <w:rsid w:val="00060E76"/>
    <w:rsid w:val="000649F4"/>
    <w:rsid w:val="0007128D"/>
    <w:rsid w:val="000742B6"/>
    <w:rsid w:val="00074DF8"/>
    <w:rsid w:val="00076A31"/>
    <w:rsid w:val="000832C9"/>
    <w:rsid w:val="00084592"/>
    <w:rsid w:val="00085843"/>
    <w:rsid w:val="000939C2"/>
    <w:rsid w:val="0009440A"/>
    <w:rsid w:val="000A32ED"/>
    <w:rsid w:val="000A52EC"/>
    <w:rsid w:val="000A6514"/>
    <w:rsid w:val="000B02EF"/>
    <w:rsid w:val="000B3C59"/>
    <w:rsid w:val="000C42D0"/>
    <w:rsid w:val="000D58AC"/>
    <w:rsid w:val="000D79E5"/>
    <w:rsid w:val="000F24AF"/>
    <w:rsid w:val="000F4183"/>
    <w:rsid w:val="000F4227"/>
    <w:rsid w:val="001067EC"/>
    <w:rsid w:val="00113ED9"/>
    <w:rsid w:val="001143AE"/>
    <w:rsid w:val="00121A6F"/>
    <w:rsid w:val="00121F66"/>
    <w:rsid w:val="00122F64"/>
    <w:rsid w:val="00123028"/>
    <w:rsid w:val="001233B9"/>
    <w:rsid w:val="00123B7B"/>
    <w:rsid w:val="0013114B"/>
    <w:rsid w:val="001400B8"/>
    <w:rsid w:val="00140258"/>
    <w:rsid w:val="00144DD6"/>
    <w:rsid w:val="00146726"/>
    <w:rsid w:val="001565CD"/>
    <w:rsid w:val="00175435"/>
    <w:rsid w:val="0017787F"/>
    <w:rsid w:val="00180257"/>
    <w:rsid w:val="001804DE"/>
    <w:rsid w:val="00180A6E"/>
    <w:rsid w:val="0018201D"/>
    <w:rsid w:val="001834AD"/>
    <w:rsid w:val="00191165"/>
    <w:rsid w:val="00191C00"/>
    <w:rsid w:val="00194322"/>
    <w:rsid w:val="0019695B"/>
    <w:rsid w:val="0019737E"/>
    <w:rsid w:val="001A24F7"/>
    <w:rsid w:val="001A35CE"/>
    <w:rsid w:val="001A3A7B"/>
    <w:rsid w:val="001B08C0"/>
    <w:rsid w:val="001B0BEB"/>
    <w:rsid w:val="001B17DB"/>
    <w:rsid w:val="001B22F6"/>
    <w:rsid w:val="001C428F"/>
    <w:rsid w:val="001C5AC2"/>
    <w:rsid w:val="001D3C22"/>
    <w:rsid w:val="001D53E5"/>
    <w:rsid w:val="001E0638"/>
    <w:rsid w:val="001F35E6"/>
    <w:rsid w:val="001F7C33"/>
    <w:rsid w:val="00203025"/>
    <w:rsid w:val="0020308E"/>
    <w:rsid w:val="00204575"/>
    <w:rsid w:val="00204F2C"/>
    <w:rsid w:val="0021098C"/>
    <w:rsid w:val="002148A2"/>
    <w:rsid w:val="00215E15"/>
    <w:rsid w:val="00220032"/>
    <w:rsid w:val="002252A9"/>
    <w:rsid w:val="00234804"/>
    <w:rsid w:val="0023544B"/>
    <w:rsid w:val="00246C6F"/>
    <w:rsid w:val="00250038"/>
    <w:rsid w:val="0025005A"/>
    <w:rsid w:val="00262B97"/>
    <w:rsid w:val="00267BF1"/>
    <w:rsid w:val="00273BE8"/>
    <w:rsid w:val="00273CAA"/>
    <w:rsid w:val="00277165"/>
    <w:rsid w:val="00280E7D"/>
    <w:rsid w:val="0028158B"/>
    <w:rsid w:val="00282973"/>
    <w:rsid w:val="00286FC9"/>
    <w:rsid w:val="0029000E"/>
    <w:rsid w:val="002901C6"/>
    <w:rsid w:val="002955C9"/>
    <w:rsid w:val="002A2FD7"/>
    <w:rsid w:val="002A3B78"/>
    <w:rsid w:val="002A4015"/>
    <w:rsid w:val="002B2334"/>
    <w:rsid w:val="002B65FB"/>
    <w:rsid w:val="002B68A7"/>
    <w:rsid w:val="002C304C"/>
    <w:rsid w:val="002C338C"/>
    <w:rsid w:val="002D0F8F"/>
    <w:rsid w:val="002D4430"/>
    <w:rsid w:val="002E0A79"/>
    <w:rsid w:val="002E1688"/>
    <w:rsid w:val="002E38BA"/>
    <w:rsid w:val="002E7219"/>
    <w:rsid w:val="002F3DF3"/>
    <w:rsid w:val="002F6CED"/>
    <w:rsid w:val="00304817"/>
    <w:rsid w:val="003076E9"/>
    <w:rsid w:val="003127C4"/>
    <w:rsid w:val="00315C69"/>
    <w:rsid w:val="00315C8B"/>
    <w:rsid w:val="0031623F"/>
    <w:rsid w:val="00316A14"/>
    <w:rsid w:val="003206C3"/>
    <w:rsid w:val="003215BF"/>
    <w:rsid w:val="00324C16"/>
    <w:rsid w:val="003302F6"/>
    <w:rsid w:val="00336596"/>
    <w:rsid w:val="00336DDB"/>
    <w:rsid w:val="00340920"/>
    <w:rsid w:val="003425D1"/>
    <w:rsid w:val="00344E60"/>
    <w:rsid w:val="00346861"/>
    <w:rsid w:val="00350ED4"/>
    <w:rsid w:val="00355168"/>
    <w:rsid w:val="0035531C"/>
    <w:rsid w:val="00356843"/>
    <w:rsid w:val="00361EB1"/>
    <w:rsid w:val="0036356C"/>
    <w:rsid w:val="00372352"/>
    <w:rsid w:val="00374BD3"/>
    <w:rsid w:val="003760A6"/>
    <w:rsid w:val="0038073E"/>
    <w:rsid w:val="00381072"/>
    <w:rsid w:val="00386E6C"/>
    <w:rsid w:val="0039100E"/>
    <w:rsid w:val="00394354"/>
    <w:rsid w:val="00395762"/>
    <w:rsid w:val="00396400"/>
    <w:rsid w:val="003A089F"/>
    <w:rsid w:val="003A4527"/>
    <w:rsid w:val="003A6025"/>
    <w:rsid w:val="003C25F6"/>
    <w:rsid w:val="003C3D9D"/>
    <w:rsid w:val="003C4591"/>
    <w:rsid w:val="003C77AB"/>
    <w:rsid w:val="003D5B61"/>
    <w:rsid w:val="003D6B73"/>
    <w:rsid w:val="003E0C2B"/>
    <w:rsid w:val="003E17D9"/>
    <w:rsid w:val="003E22DF"/>
    <w:rsid w:val="003E3A13"/>
    <w:rsid w:val="003F122E"/>
    <w:rsid w:val="003F6A52"/>
    <w:rsid w:val="00400D70"/>
    <w:rsid w:val="0040518E"/>
    <w:rsid w:val="004117A7"/>
    <w:rsid w:val="0041304D"/>
    <w:rsid w:val="00421828"/>
    <w:rsid w:val="00430957"/>
    <w:rsid w:val="00430A7C"/>
    <w:rsid w:val="00441A2A"/>
    <w:rsid w:val="004420A8"/>
    <w:rsid w:val="004525E2"/>
    <w:rsid w:val="00452C0D"/>
    <w:rsid w:val="00463CA1"/>
    <w:rsid w:val="00463DE6"/>
    <w:rsid w:val="00465620"/>
    <w:rsid w:val="00465B15"/>
    <w:rsid w:val="004660B3"/>
    <w:rsid w:val="00466EA3"/>
    <w:rsid w:val="00467286"/>
    <w:rsid w:val="00470DAD"/>
    <w:rsid w:val="00471CCA"/>
    <w:rsid w:val="00474A72"/>
    <w:rsid w:val="00477F55"/>
    <w:rsid w:val="00484B2B"/>
    <w:rsid w:val="00486D44"/>
    <w:rsid w:val="0049048E"/>
    <w:rsid w:val="004949CD"/>
    <w:rsid w:val="00497B9F"/>
    <w:rsid w:val="004A2984"/>
    <w:rsid w:val="004A63C9"/>
    <w:rsid w:val="004B265E"/>
    <w:rsid w:val="004B39D6"/>
    <w:rsid w:val="004C0452"/>
    <w:rsid w:val="004D1C1C"/>
    <w:rsid w:val="004D346F"/>
    <w:rsid w:val="004D5A61"/>
    <w:rsid w:val="004D5EAA"/>
    <w:rsid w:val="004E05BE"/>
    <w:rsid w:val="004E47ED"/>
    <w:rsid w:val="004E4F97"/>
    <w:rsid w:val="004F49B7"/>
    <w:rsid w:val="004F5A0A"/>
    <w:rsid w:val="004F6B64"/>
    <w:rsid w:val="004F6FEF"/>
    <w:rsid w:val="005047C5"/>
    <w:rsid w:val="00504DC3"/>
    <w:rsid w:val="00505BB8"/>
    <w:rsid w:val="00511373"/>
    <w:rsid w:val="005138A5"/>
    <w:rsid w:val="00523F83"/>
    <w:rsid w:val="005248F9"/>
    <w:rsid w:val="00525C34"/>
    <w:rsid w:val="00527822"/>
    <w:rsid w:val="005331CD"/>
    <w:rsid w:val="00534BFD"/>
    <w:rsid w:val="00535A27"/>
    <w:rsid w:val="00546659"/>
    <w:rsid w:val="00551E19"/>
    <w:rsid w:val="005572E8"/>
    <w:rsid w:val="0055744C"/>
    <w:rsid w:val="00560FCD"/>
    <w:rsid w:val="00566C18"/>
    <w:rsid w:val="00567206"/>
    <w:rsid w:val="005678EB"/>
    <w:rsid w:val="00581C2B"/>
    <w:rsid w:val="005831F6"/>
    <w:rsid w:val="0058380D"/>
    <w:rsid w:val="00586078"/>
    <w:rsid w:val="00591D69"/>
    <w:rsid w:val="00592DEB"/>
    <w:rsid w:val="0059312A"/>
    <w:rsid w:val="005931D6"/>
    <w:rsid w:val="00596A6A"/>
    <w:rsid w:val="005B3669"/>
    <w:rsid w:val="005B38F6"/>
    <w:rsid w:val="005B53A3"/>
    <w:rsid w:val="005C2602"/>
    <w:rsid w:val="005C2692"/>
    <w:rsid w:val="005C6C62"/>
    <w:rsid w:val="005C7324"/>
    <w:rsid w:val="005C7817"/>
    <w:rsid w:val="005D0C75"/>
    <w:rsid w:val="005D249D"/>
    <w:rsid w:val="005D4337"/>
    <w:rsid w:val="005F072A"/>
    <w:rsid w:val="005F62FF"/>
    <w:rsid w:val="005F6E67"/>
    <w:rsid w:val="00606D70"/>
    <w:rsid w:val="006156D2"/>
    <w:rsid w:val="006158B7"/>
    <w:rsid w:val="00616760"/>
    <w:rsid w:val="0061682E"/>
    <w:rsid w:val="006170C9"/>
    <w:rsid w:val="00621E10"/>
    <w:rsid w:val="00630331"/>
    <w:rsid w:val="0063145F"/>
    <w:rsid w:val="006421F4"/>
    <w:rsid w:val="00651D18"/>
    <w:rsid w:val="00654A9A"/>
    <w:rsid w:val="0066590F"/>
    <w:rsid w:val="00671927"/>
    <w:rsid w:val="006747D7"/>
    <w:rsid w:val="00683D5D"/>
    <w:rsid w:val="00691A3E"/>
    <w:rsid w:val="006A055F"/>
    <w:rsid w:val="006A06ED"/>
    <w:rsid w:val="006A08B0"/>
    <w:rsid w:val="006A3B73"/>
    <w:rsid w:val="006A4BCA"/>
    <w:rsid w:val="006A63DB"/>
    <w:rsid w:val="006A69FF"/>
    <w:rsid w:val="006A72DC"/>
    <w:rsid w:val="006B0C3C"/>
    <w:rsid w:val="006B1CF8"/>
    <w:rsid w:val="006B5668"/>
    <w:rsid w:val="006B728A"/>
    <w:rsid w:val="006C19DC"/>
    <w:rsid w:val="006C271E"/>
    <w:rsid w:val="006C7DB4"/>
    <w:rsid w:val="006D68F2"/>
    <w:rsid w:val="006E0887"/>
    <w:rsid w:val="006E0B8C"/>
    <w:rsid w:val="006E5156"/>
    <w:rsid w:val="006E6305"/>
    <w:rsid w:val="00701D33"/>
    <w:rsid w:val="007022A9"/>
    <w:rsid w:val="0070233C"/>
    <w:rsid w:val="0071567F"/>
    <w:rsid w:val="00715B61"/>
    <w:rsid w:val="00725A12"/>
    <w:rsid w:val="0073011F"/>
    <w:rsid w:val="0073119A"/>
    <w:rsid w:val="007362C4"/>
    <w:rsid w:val="0073712A"/>
    <w:rsid w:val="00737297"/>
    <w:rsid w:val="0074564F"/>
    <w:rsid w:val="00746108"/>
    <w:rsid w:val="00746DAC"/>
    <w:rsid w:val="00751E4D"/>
    <w:rsid w:val="007545F8"/>
    <w:rsid w:val="00756D3E"/>
    <w:rsid w:val="00760D81"/>
    <w:rsid w:val="007642A9"/>
    <w:rsid w:val="00771279"/>
    <w:rsid w:val="00780BEE"/>
    <w:rsid w:val="0078102A"/>
    <w:rsid w:val="00781C9F"/>
    <w:rsid w:val="00783580"/>
    <w:rsid w:val="00783809"/>
    <w:rsid w:val="00785916"/>
    <w:rsid w:val="00786133"/>
    <w:rsid w:val="00786C0A"/>
    <w:rsid w:val="00793CCB"/>
    <w:rsid w:val="00795BD3"/>
    <w:rsid w:val="007A0B5D"/>
    <w:rsid w:val="007A53D6"/>
    <w:rsid w:val="007A5FD4"/>
    <w:rsid w:val="007C25AC"/>
    <w:rsid w:val="007C6F08"/>
    <w:rsid w:val="007E1EC0"/>
    <w:rsid w:val="007E3672"/>
    <w:rsid w:val="007E7776"/>
    <w:rsid w:val="007F39AA"/>
    <w:rsid w:val="007F4AA8"/>
    <w:rsid w:val="007F6724"/>
    <w:rsid w:val="007F7F66"/>
    <w:rsid w:val="00806168"/>
    <w:rsid w:val="00813DA5"/>
    <w:rsid w:val="008206D5"/>
    <w:rsid w:val="00822EF6"/>
    <w:rsid w:val="00823F14"/>
    <w:rsid w:val="0082602F"/>
    <w:rsid w:val="00832238"/>
    <w:rsid w:val="00833B98"/>
    <w:rsid w:val="00834CA9"/>
    <w:rsid w:val="008462E7"/>
    <w:rsid w:val="0084659F"/>
    <w:rsid w:val="00854FB1"/>
    <w:rsid w:val="008623B0"/>
    <w:rsid w:val="00862719"/>
    <w:rsid w:val="00864C89"/>
    <w:rsid w:val="00867C05"/>
    <w:rsid w:val="008736F4"/>
    <w:rsid w:val="00875D6C"/>
    <w:rsid w:val="00877833"/>
    <w:rsid w:val="00877D39"/>
    <w:rsid w:val="00887DB7"/>
    <w:rsid w:val="0089688A"/>
    <w:rsid w:val="008A2DB9"/>
    <w:rsid w:val="008A76DE"/>
    <w:rsid w:val="008B337B"/>
    <w:rsid w:val="008B6979"/>
    <w:rsid w:val="008C205F"/>
    <w:rsid w:val="008C384D"/>
    <w:rsid w:val="008D308A"/>
    <w:rsid w:val="008D432B"/>
    <w:rsid w:val="008D4F49"/>
    <w:rsid w:val="008F30F2"/>
    <w:rsid w:val="008F55E2"/>
    <w:rsid w:val="00901196"/>
    <w:rsid w:val="00902F95"/>
    <w:rsid w:val="009124AD"/>
    <w:rsid w:val="00913082"/>
    <w:rsid w:val="00914A51"/>
    <w:rsid w:val="0091692E"/>
    <w:rsid w:val="00920751"/>
    <w:rsid w:val="00922577"/>
    <w:rsid w:val="009229A5"/>
    <w:rsid w:val="00922A1D"/>
    <w:rsid w:val="00930199"/>
    <w:rsid w:val="00933693"/>
    <w:rsid w:val="00937B0A"/>
    <w:rsid w:val="00943617"/>
    <w:rsid w:val="00945A2A"/>
    <w:rsid w:val="0094655A"/>
    <w:rsid w:val="009470F1"/>
    <w:rsid w:val="00950C8B"/>
    <w:rsid w:val="009519B8"/>
    <w:rsid w:val="009520A6"/>
    <w:rsid w:val="009524D8"/>
    <w:rsid w:val="009628E4"/>
    <w:rsid w:val="00962B66"/>
    <w:rsid w:val="009766CC"/>
    <w:rsid w:val="00977DE8"/>
    <w:rsid w:val="009800EE"/>
    <w:rsid w:val="0098658F"/>
    <w:rsid w:val="009874C3"/>
    <w:rsid w:val="009910CC"/>
    <w:rsid w:val="00994FD9"/>
    <w:rsid w:val="00997A84"/>
    <w:rsid w:val="009A0F50"/>
    <w:rsid w:val="009A481A"/>
    <w:rsid w:val="009A6277"/>
    <w:rsid w:val="009B079C"/>
    <w:rsid w:val="009B3B53"/>
    <w:rsid w:val="009B546C"/>
    <w:rsid w:val="009B62E5"/>
    <w:rsid w:val="009C0F39"/>
    <w:rsid w:val="009C2127"/>
    <w:rsid w:val="009D0F2B"/>
    <w:rsid w:val="009D2898"/>
    <w:rsid w:val="009E4B9C"/>
    <w:rsid w:val="009E6D33"/>
    <w:rsid w:val="009E7031"/>
    <w:rsid w:val="009F1B4A"/>
    <w:rsid w:val="009F3410"/>
    <w:rsid w:val="009F6076"/>
    <w:rsid w:val="00A000DF"/>
    <w:rsid w:val="00A001E0"/>
    <w:rsid w:val="00A049EE"/>
    <w:rsid w:val="00A062FF"/>
    <w:rsid w:val="00A23472"/>
    <w:rsid w:val="00A24132"/>
    <w:rsid w:val="00A2564F"/>
    <w:rsid w:val="00A273B0"/>
    <w:rsid w:val="00A31E68"/>
    <w:rsid w:val="00A35FCA"/>
    <w:rsid w:val="00A36995"/>
    <w:rsid w:val="00A405BA"/>
    <w:rsid w:val="00A41D01"/>
    <w:rsid w:val="00A454F2"/>
    <w:rsid w:val="00A46DE7"/>
    <w:rsid w:val="00A517DB"/>
    <w:rsid w:val="00A5666F"/>
    <w:rsid w:val="00A57270"/>
    <w:rsid w:val="00A643E3"/>
    <w:rsid w:val="00A64B0B"/>
    <w:rsid w:val="00A678AA"/>
    <w:rsid w:val="00A75074"/>
    <w:rsid w:val="00A77603"/>
    <w:rsid w:val="00A77955"/>
    <w:rsid w:val="00A81BAF"/>
    <w:rsid w:val="00A87CB0"/>
    <w:rsid w:val="00A901DD"/>
    <w:rsid w:val="00A93540"/>
    <w:rsid w:val="00A96701"/>
    <w:rsid w:val="00AA1F01"/>
    <w:rsid w:val="00AA4168"/>
    <w:rsid w:val="00AB32D6"/>
    <w:rsid w:val="00AB6747"/>
    <w:rsid w:val="00AC2C7A"/>
    <w:rsid w:val="00AC4364"/>
    <w:rsid w:val="00AC6085"/>
    <w:rsid w:val="00AD0D0B"/>
    <w:rsid w:val="00AD6533"/>
    <w:rsid w:val="00AE4E99"/>
    <w:rsid w:val="00AF5BC4"/>
    <w:rsid w:val="00AF69A0"/>
    <w:rsid w:val="00B00DEA"/>
    <w:rsid w:val="00B0215D"/>
    <w:rsid w:val="00B0377C"/>
    <w:rsid w:val="00B0533E"/>
    <w:rsid w:val="00B054FA"/>
    <w:rsid w:val="00B1071C"/>
    <w:rsid w:val="00B13AA9"/>
    <w:rsid w:val="00B14682"/>
    <w:rsid w:val="00B16AD5"/>
    <w:rsid w:val="00B1721F"/>
    <w:rsid w:val="00B21284"/>
    <w:rsid w:val="00B244C9"/>
    <w:rsid w:val="00B31091"/>
    <w:rsid w:val="00B33E55"/>
    <w:rsid w:val="00B42065"/>
    <w:rsid w:val="00B42745"/>
    <w:rsid w:val="00B4349C"/>
    <w:rsid w:val="00B43A36"/>
    <w:rsid w:val="00B43D92"/>
    <w:rsid w:val="00B623CF"/>
    <w:rsid w:val="00B63CCD"/>
    <w:rsid w:val="00B645D3"/>
    <w:rsid w:val="00B646EE"/>
    <w:rsid w:val="00B75ADF"/>
    <w:rsid w:val="00B77E20"/>
    <w:rsid w:val="00B90FB3"/>
    <w:rsid w:val="00B93972"/>
    <w:rsid w:val="00B96F5C"/>
    <w:rsid w:val="00BA43A5"/>
    <w:rsid w:val="00BA5D42"/>
    <w:rsid w:val="00BB077C"/>
    <w:rsid w:val="00BB595A"/>
    <w:rsid w:val="00BB784F"/>
    <w:rsid w:val="00BC63E3"/>
    <w:rsid w:val="00BD3F23"/>
    <w:rsid w:val="00BF220D"/>
    <w:rsid w:val="00BF3C01"/>
    <w:rsid w:val="00BF4237"/>
    <w:rsid w:val="00C0034D"/>
    <w:rsid w:val="00C02577"/>
    <w:rsid w:val="00C03068"/>
    <w:rsid w:val="00C036EE"/>
    <w:rsid w:val="00C046B7"/>
    <w:rsid w:val="00C064B6"/>
    <w:rsid w:val="00C13684"/>
    <w:rsid w:val="00C15EB7"/>
    <w:rsid w:val="00C162F8"/>
    <w:rsid w:val="00C16982"/>
    <w:rsid w:val="00C21B1E"/>
    <w:rsid w:val="00C22729"/>
    <w:rsid w:val="00C23692"/>
    <w:rsid w:val="00C41DE7"/>
    <w:rsid w:val="00C427A2"/>
    <w:rsid w:val="00C43C6D"/>
    <w:rsid w:val="00C44270"/>
    <w:rsid w:val="00C473F9"/>
    <w:rsid w:val="00C50589"/>
    <w:rsid w:val="00C50DB4"/>
    <w:rsid w:val="00C52C96"/>
    <w:rsid w:val="00C5651E"/>
    <w:rsid w:val="00C57831"/>
    <w:rsid w:val="00C57D3E"/>
    <w:rsid w:val="00C667F0"/>
    <w:rsid w:val="00C70610"/>
    <w:rsid w:val="00C76CD6"/>
    <w:rsid w:val="00C85A4F"/>
    <w:rsid w:val="00C96F80"/>
    <w:rsid w:val="00CA05BB"/>
    <w:rsid w:val="00CA6622"/>
    <w:rsid w:val="00CB0298"/>
    <w:rsid w:val="00CB5480"/>
    <w:rsid w:val="00CB6DCC"/>
    <w:rsid w:val="00CB75F3"/>
    <w:rsid w:val="00CD0EF6"/>
    <w:rsid w:val="00CD12F2"/>
    <w:rsid w:val="00CD3242"/>
    <w:rsid w:val="00CD388B"/>
    <w:rsid w:val="00CD61D8"/>
    <w:rsid w:val="00CE02B4"/>
    <w:rsid w:val="00CE06E8"/>
    <w:rsid w:val="00CE0DE7"/>
    <w:rsid w:val="00CE1ECD"/>
    <w:rsid w:val="00CE2E90"/>
    <w:rsid w:val="00CE46A6"/>
    <w:rsid w:val="00CE7CC6"/>
    <w:rsid w:val="00CF0123"/>
    <w:rsid w:val="00CF1862"/>
    <w:rsid w:val="00CF51AA"/>
    <w:rsid w:val="00CF7BE9"/>
    <w:rsid w:val="00D036F0"/>
    <w:rsid w:val="00D07829"/>
    <w:rsid w:val="00D12AB6"/>
    <w:rsid w:val="00D14354"/>
    <w:rsid w:val="00D164EB"/>
    <w:rsid w:val="00D167BC"/>
    <w:rsid w:val="00D2003D"/>
    <w:rsid w:val="00D21BE7"/>
    <w:rsid w:val="00D233BA"/>
    <w:rsid w:val="00D253CE"/>
    <w:rsid w:val="00D2597B"/>
    <w:rsid w:val="00D264D6"/>
    <w:rsid w:val="00D27E8D"/>
    <w:rsid w:val="00D46406"/>
    <w:rsid w:val="00D50457"/>
    <w:rsid w:val="00D555C5"/>
    <w:rsid w:val="00D6427C"/>
    <w:rsid w:val="00D7246A"/>
    <w:rsid w:val="00D77924"/>
    <w:rsid w:val="00D844E0"/>
    <w:rsid w:val="00D86585"/>
    <w:rsid w:val="00D875D7"/>
    <w:rsid w:val="00D970AF"/>
    <w:rsid w:val="00D97665"/>
    <w:rsid w:val="00D97829"/>
    <w:rsid w:val="00DA37F3"/>
    <w:rsid w:val="00DB06DB"/>
    <w:rsid w:val="00DB21E1"/>
    <w:rsid w:val="00DB2669"/>
    <w:rsid w:val="00DB2DD8"/>
    <w:rsid w:val="00DB52B6"/>
    <w:rsid w:val="00DC1374"/>
    <w:rsid w:val="00DC4396"/>
    <w:rsid w:val="00DC62F3"/>
    <w:rsid w:val="00DC652A"/>
    <w:rsid w:val="00DE160E"/>
    <w:rsid w:val="00DE1BAE"/>
    <w:rsid w:val="00DE2A6F"/>
    <w:rsid w:val="00DE60A8"/>
    <w:rsid w:val="00DF5626"/>
    <w:rsid w:val="00DF6108"/>
    <w:rsid w:val="00E0160C"/>
    <w:rsid w:val="00E05B37"/>
    <w:rsid w:val="00E06466"/>
    <w:rsid w:val="00E06ABD"/>
    <w:rsid w:val="00E07CFA"/>
    <w:rsid w:val="00E1298C"/>
    <w:rsid w:val="00E1519E"/>
    <w:rsid w:val="00E22135"/>
    <w:rsid w:val="00E313FC"/>
    <w:rsid w:val="00E36BD3"/>
    <w:rsid w:val="00E40F72"/>
    <w:rsid w:val="00E41241"/>
    <w:rsid w:val="00E41335"/>
    <w:rsid w:val="00E417B3"/>
    <w:rsid w:val="00E42AE0"/>
    <w:rsid w:val="00E4350A"/>
    <w:rsid w:val="00E52916"/>
    <w:rsid w:val="00E54007"/>
    <w:rsid w:val="00E5526D"/>
    <w:rsid w:val="00E56888"/>
    <w:rsid w:val="00E57117"/>
    <w:rsid w:val="00E63368"/>
    <w:rsid w:val="00E63F0E"/>
    <w:rsid w:val="00E65056"/>
    <w:rsid w:val="00E653ED"/>
    <w:rsid w:val="00E665CA"/>
    <w:rsid w:val="00E706C2"/>
    <w:rsid w:val="00E70FA2"/>
    <w:rsid w:val="00E719D8"/>
    <w:rsid w:val="00E82961"/>
    <w:rsid w:val="00E84613"/>
    <w:rsid w:val="00E848E1"/>
    <w:rsid w:val="00E9198F"/>
    <w:rsid w:val="00E940D5"/>
    <w:rsid w:val="00E96D82"/>
    <w:rsid w:val="00E9735F"/>
    <w:rsid w:val="00EA3792"/>
    <w:rsid w:val="00EA4A27"/>
    <w:rsid w:val="00EA75CC"/>
    <w:rsid w:val="00EB2701"/>
    <w:rsid w:val="00EB2D10"/>
    <w:rsid w:val="00EB3ED1"/>
    <w:rsid w:val="00EB5879"/>
    <w:rsid w:val="00EB667A"/>
    <w:rsid w:val="00EC30C8"/>
    <w:rsid w:val="00EC71F2"/>
    <w:rsid w:val="00EC79AE"/>
    <w:rsid w:val="00ED2574"/>
    <w:rsid w:val="00EE1573"/>
    <w:rsid w:val="00EE50BD"/>
    <w:rsid w:val="00EF0A36"/>
    <w:rsid w:val="00F00882"/>
    <w:rsid w:val="00F00BF1"/>
    <w:rsid w:val="00F01548"/>
    <w:rsid w:val="00F07267"/>
    <w:rsid w:val="00F15860"/>
    <w:rsid w:val="00F16BDF"/>
    <w:rsid w:val="00F175BE"/>
    <w:rsid w:val="00F216EA"/>
    <w:rsid w:val="00F261BE"/>
    <w:rsid w:val="00F35E62"/>
    <w:rsid w:val="00F401BC"/>
    <w:rsid w:val="00F416B5"/>
    <w:rsid w:val="00F441C6"/>
    <w:rsid w:val="00F46569"/>
    <w:rsid w:val="00F50ABE"/>
    <w:rsid w:val="00F527C0"/>
    <w:rsid w:val="00F54347"/>
    <w:rsid w:val="00F55A4F"/>
    <w:rsid w:val="00F62634"/>
    <w:rsid w:val="00F64867"/>
    <w:rsid w:val="00F675BD"/>
    <w:rsid w:val="00F67C8F"/>
    <w:rsid w:val="00F67D11"/>
    <w:rsid w:val="00F71BBD"/>
    <w:rsid w:val="00F725BC"/>
    <w:rsid w:val="00F739B7"/>
    <w:rsid w:val="00F7741C"/>
    <w:rsid w:val="00F83667"/>
    <w:rsid w:val="00F85AF3"/>
    <w:rsid w:val="00F8689F"/>
    <w:rsid w:val="00F87470"/>
    <w:rsid w:val="00F90A82"/>
    <w:rsid w:val="00F93655"/>
    <w:rsid w:val="00F93EA2"/>
    <w:rsid w:val="00F96902"/>
    <w:rsid w:val="00F97FB8"/>
    <w:rsid w:val="00FA4126"/>
    <w:rsid w:val="00FA4B26"/>
    <w:rsid w:val="00FA78AF"/>
    <w:rsid w:val="00FB0C29"/>
    <w:rsid w:val="00FB37AC"/>
    <w:rsid w:val="00FD0315"/>
    <w:rsid w:val="00FE069C"/>
    <w:rsid w:val="00FE10AC"/>
    <w:rsid w:val="00FE534F"/>
    <w:rsid w:val="00FF1BAE"/>
    <w:rsid w:val="00FF2BC9"/>
    <w:rsid w:val="00FF35CB"/>
    <w:rsid w:val="00FF3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A2"/>
  </w:style>
  <w:style w:type="paragraph" w:styleId="1">
    <w:name w:val="heading 1"/>
    <w:basedOn w:val="10"/>
    <w:next w:val="a0"/>
    <w:link w:val="11"/>
    <w:qFormat/>
    <w:rsid w:val="008A2DB9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link w:val="20"/>
    <w:qFormat/>
    <w:rsid w:val="008A2DB9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next w:val="a0"/>
    <w:link w:val="30"/>
    <w:qFormat/>
    <w:rsid w:val="008A2DB9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Заголовок"/>
    <w:qFormat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6">
    <w:name w:val="Balloon Text"/>
    <w:basedOn w:val="a"/>
    <w:link w:val="a7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BF3C0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2">
    <w:name w:val="Заголовок №1_"/>
    <w:link w:val="13"/>
    <w:rsid w:val="00042B63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a9">
    <w:name w:val="Основной текст_"/>
    <w:basedOn w:val="a1"/>
    <w:link w:val="23"/>
    <w:rsid w:val="003215BF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9"/>
    <w:rsid w:val="003215BF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western">
    <w:name w:val="western"/>
    <w:basedOn w:val="a"/>
    <w:rsid w:val="006156D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iPriority w:val="99"/>
    <w:unhideWhenUsed/>
    <w:rsid w:val="0014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1"/>
    <w:link w:val="1"/>
    <w:rsid w:val="008A2DB9"/>
    <w:rPr>
      <w:rFonts w:ascii="Arial" w:eastAsia="Microsoft YaHei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8A2DB9"/>
    <w:rPr>
      <w:rFonts w:ascii="Arial" w:eastAsia="Microsoft YaHei" w:hAnsi="Arial" w:cs="Mang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8A2DB9"/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customStyle="1" w:styleId="WW8Num1z0">
    <w:name w:val="WW8Num1z0"/>
    <w:rsid w:val="008A2DB9"/>
    <w:rPr>
      <w:color w:val="000000"/>
      <w:sz w:val="28"/>
      <w:szCs w:val="28"/>
    </w:rPr>
  </w:style>
  <w:style w:type="character" w:customStyle="1" w:styleId="WW8Num1z1">
    <w:name w:val="WW8Num1z1"/>
    <w:rsid w:val="008A2DB9"/>
  </w:style>
  <w:style w:type="character" w:customStyle="1" w:styleId="WW8Num1z2">
    <w:name w:val="WW8Num1z2"/>
    <w:rsid w:val="008A2DB9"/>
  </w:style>
  <w:style w:type="character" w:customStyle="1" w:styleId="WW8Num1z3">
    <w:name w:val="WW8Num1z3"/>
    <w:rsid w:val="008A2DB9"/>
  </w:style>
  <w:style w:type="character" w:customStyle="1" w:styleId="WW8Num1z4">
    <w:name w:val="WW8Num1z4"/>
    <w:rsid w:val="008A2DB9"/>
  </w:style>
  <w:style w:type="character" w:customStyle="1" w:styleId="WW8Num1z5">
    <w:name w:val="WW8Num1z5"/>
    <w:rsid w:val="008A2DB9"/>
  </w:style>
  <w:style w:type="character" w:customStyle="1" w:styleId="WW8Num1z6">
    <w:name w:val="WW8Num1z6"/>
    <w:rsid w:val="008A2DB9"/>
  </w:style>
  <w:style w:type="character" w:customStyle="1" w:styleId="WW8Num1z7">
    <w:name w:val="WW8Num1z7"/>
    <w:rsid w:val="008A2DB9"/>
  </w:style>
  <w:style w:type="character" w:customStyle="1" w:styleId="WW8Num1z8">
    <w:name w:val="WW8Num1z8"/>
    <w:rsid w:val="008A2DB9"/>
  </w:style>
  <w:style w:type="character" w:customStyle="1" w:styleId="WW8Num2z0">
    <w:name w:val="WW8Num2z0"/>
    <w:rsid w:val="008A2DB9"/>
  </w:style>
  <w:style w:type="character" w:customStyle="1" w:styleId="WW8Num3z0">
    <w:name w:val="WW8Num3z0"/>
    <w:rsid w:val="008A2DB9"/>
    <w:rPr>
      <w:rFonts w:cs="Times New Roman"/>
    </w:rPr>
  </w:style>
  <w:style w:type="character" w:customStyle="1" w:styleId="WW8Num4z0">
    <w:name w:val="WW8Num4z0"/>
    <w:rsid w:val="008A2DB9"/>
    <w:rPr>
      <w:rFonts w:cs="Times New Roman"/>
    </w:rPr>
  </w:style>
  <w:style w:type="character" w:customStyle="1" w:styleId="WW8Num5z0">
    <w:name w:val="WW8Num5z0"/>
    <w:rsid w:val="008A2DB9"/>
    <w:rPr>
      <w:color w:val="000000"/>
      <w:sz w:val="28"/>
      <w:szCs w:val="28"/>
    </w:rPr>
  </w:style>
  <w:style w:type="character" w:customStyle="1" w:styleId="WW8Num6z0">
    <w:name w:val="WW8Num6z0"/>
    <w:rsid w:val="008A2DB9"/>
    <w:rPr>
      <w:b/>
      <w:spacing w:val="2"/>
      <w:sz w:val="28"/>
      <w:szCs w:val="28"/>
      <w:shd w:val="clear" w:color="auto" w:fill="FFFFFF"/>
    </w:rPr>
  </w:style>
  <w:style w:type="character" w:customStyle="1" w:styleId="WW8Num7z0">
    <w:name w:val="WW8Num7z0"/>
    <w:rsid w:val="008A2DB9"/>
    <w:rPr>
      <w:sz w:val="28"/>
      <w:szCs w:val="28"/>
    </w:rPr>
  </w:style>
  <w:style w:type="character" w:customStyle="1" w:styleId="14">
    <w:name w:val="Основной шрифт абзаца1"/>
    <w:rsid w:val="008A2DB9"/>
  </w:style>
  <w:style w:type="character" w:styleId="ab">
    <w:name w:val="Hyperlink"/>
    <w:rsid w:val="008A2DB9"/>
    <w:rPr>
      <w:rFonts w:cs="Times New Roman"/>
      <w:color w:val="0000FF"/>
      <w:u w:val="single"/>
    </w:rPr>
  </w:style>
  <w:style w:type="character" w:customStyle="1" w:styleId="WW8Num4z1">
    <w:name w:val="WW8Num4z1"/>
    <w:rsid w:val="008A2DB9"/>
  </w:style>
  <w:style w:type="character" w:customStyle="1" w:styleId="WW8Num4z2">
    <w:name w:val="WW8Num4z2"/>
    <w:rsid w:val="008A2DB9"/>
  </w:style>
  <w:style w:type="character" w:customStyle="1" w:styleId="WW8Num4z3">
    <w:name w:val="WW8Num4z3"/>
    <w:rsid w:val="008A2DB9"/>
  </w:style>
  <w:style w:type="character" w:customStyle="1" w:styleId="WW8Num4z4">
    <w:name w:val="WW8Num4z4"/>
    <w:rsid w:val="008A2DB9"/>
  </w:style>
  <w:style w:type="character" w:customStyle="1" w:styleId="WW8Num4z5">
    <w:name w:val="WW8Num4z5"/>
    <w:rsid w:val="008A2DB9"/>
  </w:style>
  <w:style w:type="character" w:customStyle="1" w:styleId="WW8Num4z6">
    <w:name w:val="WW8Num4z6"/>
    <w:rsid w:val="008A2DB9"/>
  </w:style>
  <w:style w:type="character" w:customStyle="1" w:styleId="WW8Num4z7">
    <w:name w:val="WW8Num4z7"/>
    <w:rsid w:val="008A2DB9"/>
  </w:style>
  <w:style w:type="character" w:customStyle="1" w:styleId="WW8Num4z8">
    <w:name w:val="WW8Num4z8"/>
    <w:rsid w:val="008A2DB9"/>
  </w:style>
  <w:style w:type="character" w:customStyle="1" w:styleId="WW8Num2z1">
    <w:name w:val="WW8Num2z1"/>
    <w:rsid w:val="008A2DB9"/>
  </w:style>
  <w:style w:type="character" w:customStyle="1" w:styleId="WW8Num2z2">
    <w:name w:val="WW8Num2z2"/>
    <w:rsid w:val="008A2DB9"/>
  </w:style>
  <w:style w:type="character" w:customStyle="1" w:styleId="WW8Num2z3">
    <w:name w:val="WW8Num2z3"/>
    <w:rsid w:val="008A2DB9"/>
  </w:style>
  <w:style w:type="character" w:customStyle="1" w:styleId="WW8Num2z4">
    <w:name w:val="WW8Num2z4"/>
    <w:rsid w:val="008A2DB9"/>
  </w:style>
  <w:style w:type="character" w:customStyle="1" w:styleId="WW8Num2z5">
    <w:name w:val="WW8Num2z5"/>
    <w:rsid w:val="008A2DB9"/>
  </w:style>
  <w:style w:type="character" w:customStyle="1" w:styleId="WW8Num2z6">
    <w:name w:val="WW8Num2z6"/>
    <w:rsid w:val="008A2DB9"/>
  </w:style>
  <w:style w:type="character" w:customStyle="1" w:styleId="WW8Num2z7">
    <w:name w:val="WW8Num2z7"/>
    <w:rsid w:val="008A2DB9"/>
  </w:style>
  <w:style w:type="character" w:customStyle="1" w:styleId="WW8Num2z8">
    <w:name w:val="WW8Num2z8"/>
    <w:rsid w:val="008A2DB9"/>
  </w:style>
  <w:style w:type="character" w:customStyle="1" w:styleId="WW8Num3z1">
    <w:name w:val="WW8Num3z1"/>
    <w:rsid w:val="008A2DB9"/>
  </w:style>
  <w:style w:type="character" w:customStyle="1" w:styleId="WW8Num3z2">
    <w:name w:val="WW8Num3z2"/>
    <w:rsid w:val="008A2DB9"/>
  </w:style>
  <w:style w:type="character" w:customStyle="1" w:styleId="WW8Num3z3">
    <w:name w:val="WW8Num3z3"/>
    <w:rsid w:val="008A2DB9"/>
  </w:style>
  <w:style w:type="character" w:customStyle="1" w:styleId="WW8Num3z4">
    <w:name w:val="WW8Num3z4"/>
    <w:rsid w:val="008A2DB9"/>
  </w:style>
  <w:style w:type="character" w:customStyle="1" w:styleId="WW8Num3z5">
    <w:name w:val="WW8Num3z5"/>
    <w:rsid w:val="008A2DB9"/>
  </w:style>
  <w:style w:type="character" w:customStyle="1" w:styleId="WW8Num3z6">
    <w:name w:val="WW8Num3z6"/>
    <w:rsid w:val="008A2DB9"/>
  </w:style>
  <w:style w:type="character" w:customStyle="1" w:styleId="WW8Num3z7">
    <w:name w:val="WW8Num3z7"/>
    <w:rsid w:val="008A2DB9"/>
  </w:style>
  <w:style w:type="character" w:customStyle="1" w:styleId="WW8Num3z8">
    <w:name w:val="WW8Num3z8"/>
    <w:rsid w:val="008A2DB9"/>
  </w:style>
  <w:style w:type="character" w:customStyle="1" w:styleId="WW8Num6z1">
    <w:name w:val="WW8Num6z1"/>
    <w:rsid w:val="008A2DB9"/>
  </w:style>
  <w:style w:type="character" w:customStyle="1" w:styleId="WW8Num6z2">
    <w:name w:val="WW8Num6z2"/>
    <w:rsid w:val="008A2DB9"/>
  </w:style>
  <w:style w:type="character" w:customStyle="1" w:styleId="WW8Num6z3">
    <w:name w:val="WW8Num6z3"/>
    <w:rsid w:val="008A2DB9"/>
  </w:style>
  <w:style w:type="character" w:customStyle="1" w:styleId="WW8Num6z4">
    <w:name w:val="WW8Num6z4"/>
    <w:rsid w:val="008A2DB9"/>
  </w:style>
  <w:style w:type="character" w:customStyle="1" w:styleId="WW8Num6z5">
    <w:name w:val="WW8Num6z5"/>
    <w:rsid w:val="008A2DB9"/>
  </w:style>
  <w:style w:type="character" w:customStyle="1" w:styleId="WW8Num6z6">
    <w:name w:val="WW8Num6z6"/>
    <w:rsid w:val="008A2DB9"/>
  </w:style>
  <w:style w:type="character" w:customStyle="1" w:styleId="WW8Num6z7">
    <w:name w:val="WW8Num6z7"/>
    <w:rsid w:val="008A2DB9"/>
  </w:style>
  <w:style w:type="character" w:customStyle="1" w:styleId="WW8Num6z8">
    <w:name w:val="WW8Num6z8"/>
    <w:rsid w:val="008A2DB9"/>
  </w:style>
  <w:style w:type="character" w:customStyle="1" w:styleId="WW8Num5z1">
    <w:name w:val="WW8Num5z1"/>
    <w:rsid w:val="008A2DB9"/>
  </w:style>
  <w:style w:type="character" w:customStyle="1" w:styleId="WW8Num5z2">
    <w:name w:val="WW8Num5z2"/>
    <w:rsid w:val="008A2DB9"/>
  </w:style>
  <w:style w:type="character" w:customStyle="1" w:styleId="WW8Num5z3">
    <w:name w:val="WW8Num5z3"/>
    <w:rsid w:val="008A2DB9"/>
  </w:style>
  <w:style w:type="character" w:customStyle="1" w:styleId="WW8Num5z4">
    <w:name w:val="WW8Num5z4"/>
    <w:rsid w:val="008A2DB9"/>
  </w:style>
  <w:style w:type="character" w:customStyle="1" w:styleId="WW8Num5z5">
    <w:name w:val="WW8Num5z5"/>
    <w:rsid w:val="008A2DB9"/>
  </w:style>
  <w:style w:type="character" w:customStyle="1" w:styleId="WW8Num5z6">
    <w:name w:val="WW8Num5z6"/>
    <w:rsid w:val="008A2DB9"/>
  </w:style>
  <w:style w:type="character" w:customStyle="1" w:styleId="WW8Num5z7">
    <w:name w:val="WW8Num5z7"/>
    <w:rsid w:val="008A2DB9"/>
  </w:style>
  <w:style w:type="character" w:customStyle="1" w:styleId="WW8Num5z8">
    <w:name w:val="WW8Num5z8"/>
    <w:rsid w:val="008A2DB9"/>
  </w:style>
  <w:style w:type="character" w:customStyle="1" w:styleId="WW8Num7z1">
    <w:name w:val="WW8Num7z1"/>
    <w:rsid w:val="008A2DB9"/>
  </w:style>
  <w:style w:type="character" w:customStyle="1" w:styleId="WW8Num7z2">
    <w:name w:val="WW8Num7z2"/>
    <w:rsid w:val="008A2DB9"/>
  </w:style>
  <w:style w:type="character" w:customStyle="1" w:styleId="WW8Num7z3">
    <w:name w:val="WW8Num7z3"/>
    <w:rsid w:val="008A2DB9"/>
  </w:style>
  <w:style w:type="character" w:customStyle="1" w:styleId="WW8Num7z4">
    <w:name w:val="WW8Num7z4"/>
    <w:rsid w:val="008A2DB9"/>
  </w:style>
  <w:style w:type="character" w:customStyle="1" w:styleId="WW8Num7z5">
    <w:name w:val="WW8Num7z5"/>
    <w:rsid w:val="008A2DB9"/>
  </w:style>
  <w:style w:type="character" w:customStyle="1" w:styleId="WW8Num7z6">
    <w:name w:val="WW8Num7z6"/>
    <w:rsid w:val="008A2DB9"/>
  </w:style>
  <w:style w:type="character" w:customStyle="1" w:styleId="WW8Num7z7">
    <w:name w:val="WW8Num7z7"/>
    <w:rsid w:val="008A2DB9"/>
  </w:style>
  <w:style w:type="character" w:customStyle="1" w:styleId="WW8Num7z8">
    <w:name w:val="WW8Num7z8"/>
    <w:rsid w:val="008A2DB9"/>
  </w:style>
  <w:style w:type="character" w:customStyle="1" w:styleId="apple-converted-space">
    <w:name w:val="apple-converted-space"/>
    <w:basedOn w:val="14"/>
    <w:rsid w:val="008A2DB9"/>
  </w:style>
  <w:style w:type="character" w:styleId="ac">
    <w:name w:val="Strong"/>
    <w:qFormat/>
    <w:rsid w:val="008A2DB9"/>
    <w:rPr>
      <w:b/>
      <w:bCs/>
    </w:rPr>
  </w:style>
  <w:style w:type="paragraph" w:customStyle="1" w:styleId="10">
    <w:name w:val="Заголовок1"/>
    <w:basedOn w:val="a"/>
    <w:next w:val="a0"/>
    <w:rsid w:val="008A2DB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0">
    <w:name w:val="Body Text"/>
    <w:basedOn w:val="a"/>
    <w:link w:val="ad"/>
    <w:rsid w:val="008A2D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1"/>
    <w:link w:val="a0"/>
    <w:rsid w:val="008A2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0"/>
    <w:rsid w:val="008A2DB9"/>
    <w:rPr>
      <w:rFonts w:cs="Mangal"/>
    </w:rPr>
  </w:style>
  <w:style w:type="paragraph" w:styleId="af">
    <w:name w:val="caption"/>
    <w:basedOn w:val="a"/>
    <w:qFormat/>
    <w:rsid w:val="008A2DB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A2DB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formattext">
    <w:name w:val="formattext"/>
    <w:basedOn w:val="a"/>
    <w:rsid w:val="008A2DB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6">
    <w:name w:val="Цитата1"/>
    <w:basedOn w:val="a"/>
    <w:rsid w:val="008A2DB9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Subtitle"/>
    <w:basedOn w:val="10"/>
    <w:next w:val="a0"/>
    <w:link w:val="af1"/>
    <w:qFormat/>
    <w:rsid w:val="008A2DB9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0"/>
    <w:rsid w:val="008A2DB9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ConsPlusNormal">
    <w:name w:val="ConsPlusNormal"/>
    <w:rsid w:val="008A2DB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8A2DB9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8A2DB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rsid w:val="008A2DB9"/>
    <w:rPr>
      <w:b/>
      <w:bCs/>
    </w:rPr>
  </w:style>
  <w:style w:type="paragraph" w:styleId="af4">
    <w:name w:val="header"/>
    <w:basedOn w:val="a"/>
    <w:link w:val="af5"/>
    <w:rsid w:val="008A2DB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Верхний колонтитул Знак"/>
    <w:basedOn w:val="a1"/>
    <w:link w:val="af4"/>
    <w:rsid w:val="008A2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uiPriority w:val="1"/>
    <w:qFormat/>
    <w:rsid w:val="008C205F"/>
    <w:pPr>
      <w:spacing w:after="0" w:line="240" w:lineRule="auto"/>
    </w:pPr>
    <w:rPr>
      <w:rFonts w:eastAsiaTheme="minorHAnsi"/>
      <w:lang w:eastAsia="en-US"/>
    </w:rPr>
  </w:style>
  <w:style w:type="paragraph" w:customStyle="1" w:styleId="s1">
    <w:name w:val="s_1"/>
    <w:basedOn w:val="a"/>
    <w:rsid w:val="000F2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uiPriority w:val="99"/>
    <w:rsid w:val="009C212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4D5EA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10"/>
    <w:next w:val="a0"/>
    <w:link w:val="11"/>
    <w:qFormat/>
    <w:rsid w:val="008A2DB9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10"/>
    <w:next w:val="a0"/>
    <w:link w:val="20"/>
    <w:qFormat/>
    <w:rsid w:val="008A2DB9"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10"/>
    <w:next w:val="a0"/>
    <w:link w:val="30"/>
    <w:qFormat/>
    <w:rsid w:val="008A2DB9"/>
    <w:pPr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Нормальный"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5">
    <w:name w:val="Заголовок"/>
    <w:qFormat/>
    <w:rsid w:val="00F71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styleId="a6">
    <w:name w:val="Balloon Text"/>
    <w:basedOn w:val="a"/>
    <w:link w:val="a7"/>
    <w:unhideWhenUsed/>
    <w:rsid w:val="00BF3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rsid w:val="00BF3C0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qFormat/>
    <w:rsid w:val="00042B63"/>
    <w:pPr>
      <w:ind w:left="720"/>
      <w:contextualSpacing/>
    </w:pPr>
  </w:style>
  <w:style w:type="character" w:customStyle="1" w:styleId="4">
    <w:name w:val="Основной текст (4)_"/>
    <w:link w:val="40"/>
    <w:uiPriority w:val="99"/>
    <w:rsid w:val="00042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42B63"/>
    <w:pPr>
      <w:widowControl w:val="0"/>
      <w:shd w:val="clear" w:color="auto" w:fill="FFFFFF"/>
      <w:spacing w:before="300" w:after="0" w:line="307" w:lineRule="exact"/>
      <w:jc w:val="center"/>
    </w:pPr>
    <w:rPr>
      <w:b/>
      <w:bCs/>
      <w:sz w:val="26"/>
      <w:szCs w:val="26"/>
    </w:rPr>
  </w:style>
  <w:style w:type="character" w:customStyle="1" w:styleId="5">
    <w:name w:val="Основной текст (5)_"/>
    <w:link w:val="50"/>
    <w:rsid w:val="00042B63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42B63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1">
    <w:name w:val="Основной текст (2)_"/>
    <w:link w:val="22"/>
    <w:uiPriority w:val="99"/>
    <w:locked/>
    <w:rsid w:val="00042B63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42B63"/>
    <w:pPr>
      <w:widowControl w:val="0"/>
      <w:shd w:val="clear" w:color="auto" w:fill="FFFFFF"/>
      <w:spacing w:before="660" w:after="300" w:line="322" w:lineRule="exact"/>
      <w:jc w:val="both"/>
    </w:pPr>
    <w:rPr>
      <w:sz w:val="26"/>
      <w:szCs w:val="26"/>
    </w:rPr>
  </w:style>
  <w:style w:type="character" w:customStyle="1" w:styleId="12">
    <w:name w:val="Заголовок №1_"/>
    <w:link w:val="13"/>
    <w:rsid w:val="00042B63"/>
    <w:rPr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042B63"/>
    <w:pPr>
      <w:widowControl w:val="0"/>
      <w:shd w:val="clear" w:color="auto" w:fill="FFFFFF"/>
      <w:spacing w:before="600" w:after="0" w:line="322" w:lineRule="exact"/>
      <w:jc w:val="both"/>
      <w:outlineLvl w:val="0"/>
    </w:pPr>
    <w:rPr>
      <w:b/>
      <w:bCs/>
      <w:sz w:val="26"/>
      <w:szCs w:val="26"/>
    </w:rPr>
  </w:style>
  <w:style w:type="character" w:customStyle="1" w:styleId="a9">
    <w:name w:val="Основной текст_"/>
    <w:basedOn w:val="a1"/>
    <w:link w:val="23"/>
    <w:rsid w:val="003215BF"/>
    <w:rPr>
      <w:rFonts w:ascii="Times New Roman" w:eastAsia="Times New Roman" w:hAnsi="Times New Roman" w:cs="Times New Roman"/>
      <w:spacing w:val="4"/>
      <w:sz w:val="21"/>
      <w:szCs w:val="21"/>
      <w:shd w:val="clear" w:color="auto" w:fill="FFFFFF"/>
    </w:rPr>
  </w:style>
  <w:style w:type="paragraph" w:customStyle="1" w:styleId="23">
    <w:name w:val="Основной текст2"/>
    <w:basedOn w:val="a"/>
    <w:link w:val="a9"/>
    <w:rsid w:val="003215BF"/>
    <w:pPr>
      <w:widowControl w:val="0"/>
      <w:shd w:val="clear" w:color="auto" w:fill="FFFFFF"/>
      <w:spacing w:before="240" w:after="240" w:line="274" w:lineRule="exact"/>
      <w:jc w:val="both"/>
    </w:pPr>
    <w:rPr>
      <w:rFonts w:ascii="Times New Roman" w:eastAsia="Times New Roman" w:hAnsi="Times New Roman" w:cs="Times New Roman"/>
      <w:spacing w:val="4"/>
      <w:sz w:val="21"/>
      <w:szCs w:val="21"/>
    </w:rPr>
  </w:style>
  <w:style w:type="paragraph" w:customStyle="1" w:styleId="western">
    <w:name w:val="western"/>
    <w:basedOn w:val="a"/>
    <w:rsid w:val="006156D2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Normal (Web)"/>
    <w:basedOn w:val="a"/>
    <w:unhideWhenUsed/>
    <w:rsid w:val="00144D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Заголовок 1 Знак"/>
    <w:basedOn w:val="a1"/>
    <w:link w:val="1"/>
    <w:rsid w:val="008A2DB9"/>
    <w:rPr>
      <w:rFonts w:ascii="Arial" w:eastAsia="Microsoft YaHei" w:hAnsi="Arial" w:cs="Mangal"/>
      <w:b/>
      <w:bCs/>
      <w:sz w:val="32"/>
      <w:szCs w:val="32"/>
      <w:lang w:eastAsia="zh-CN"/>
    </w:rPr>
  </w:style>
  <w:style w:type="character" w:customStyle="1" w:styleId="20">
    <w:name w:val="Заголовок 2 Знак"/>
    <w:basedOn w:val="a1"/>
    <w:link w:val="2"/>
    <w:rsid w:val="008A2DB9"/>
    <w:rPr>
      <w:rFonts w:ascii="Arial" w:eastAsia="Microsoft YaHei" w:hAnsi="Arial" w:cs="Mangal"/>
      <w:b/>
      <w:bCs/>
      <w:i/>
      <w:iCs/>
      <w:sz w:val="28"/>
      <w:szCs w:val="28"/>
      <w:lang w:eastAsia="zh-CN"/>
    </w:rPr>
  </w:style>
  <w:style w:type="character" w:customStyle="1" w:styleId="30">
    <w:name w:val="Заголовок 3 Знак"/>
    <w:basedOn w:val="a1"/>
    <w:link w:val="3"/>
    <w:rsid w:val="008A2DB9"/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customStyle="1" w:styleId="WW8Num1z0">
    <w:name w:val="WW8Num1z0"/>
    <w:rsid w:val="008A2DB9"/>
    <w:rPr>
      <w:color w:val="000000"/>
      <w:sz w:val="28"/>
      <w:szCs w:val="28"/>
    </w:rPr>
  </w:style>
  <w:style w:type="character" w:customStyle="1" w:styleId="WW8Num1z1">
    <w:name w:val="WW8Num1z1"/>
    <w:rsid w:val="008A2DB9"/>
  </w:style>
  <w:style w:type="character" w:customStyle="1" w:styleId="WW8Num1z2">
    <w:name w:val="WW8Num1z2"/>
    <w:rsid w:val="008A2DB9"/>
  </w:style>
  <w:style w:type="character" w:customStyle="1" w:styleId="WW8Num1z3">
    <w:name w:val="WW8Num1z3"/>
    <w:rsid w:val="008A2DB9"/>
  </w:style>
  <w:style w:type="character" w:customStyle="1" w:styleId="WW8Num1z4">
    <w:name w:val="WW8Num1z4"/>
    <w:rsid w:val="008A2DB9"/>
  </w:style>
  <w:style w:type="character" w:customStyle="1" w:styleId="WW8Num1z5">
    <w:name w:val="WW8Num1z5"/>
    <w:rsid w:val="008A2DB9"/>
  </w:style>
  <w:style w:type="character" w:customStyle="1" w:styleId="WW8Num1z6">
    <w:name w:val="WW8Num1z6"/>
    <w:rsid w:val="008A2DB9"/>
  </w:style>
  <w:style w:type="character" w:customStyle="1" w:styleId="WW8Num1z7">
    <w:name w:val="WW8Num1z7"/>
    <w:rsid w:val="008A2DB9"/>
  </w:style>
  <w:style w:type="character" w:customStyle="1" w:styleId="WW8Num1z8">
    <w:name w:val="WW8Num1z8"/>
    <w:rsid w:val="008A2DB9"/>
  </w:style>
  <w:style w:type="character" w:customStyle="1" w:styleId="WW8Num2z0">
    <w:name w:val="WW8Num2z0"/>
    <w:rsid w:val="008A2DB9"/>
  </w:style>
  <w:style w:type="character" w:customStyle="1" w:styleId="WW8Num3z0">
    <w:name w:val="WW8Num3z0"/>
    <w:rsid w:val="008A2DB9"/>
    <w:rPr>
      <w:rFonts w:cs="Times New Roman"/>
    </w:rPr>
  </w:style>
  <w:style w:type="character" w:customStyle="1" w:styleId="WW8Num4z0">
    <w:name w:val="WW8Num4z0"/>
    <w:rsid w:val="008A2DB9"/>
    <w:rPr>
      <w:rFonts w:cs="Times New Roman"/>
    </w:rPr>
  </w:style>
  <w:style w:type="character" w:customStyle="1" w:styleId="WW8Num5z0">
    <w:name w:val="WW8Num5z0"/>
    <w:rsid w:val="008A2DB9"/>
    <w:rPr>
      <w:color w:val="000000"/>
      <w:sz w:val="28"/>
      <w:szCs w:val="28"/>
    </w:rPr>
  </w:style>
  <w:style w:type="character" w:customStyle="1" w:styleId="WW8Num6z0">
    <w:name w:val="WW8Num6z0"/>
    <w:rsid w:val="008A2DB9"/>
    <w:rPr>
      <w:b/>
      <w:spacing w:val="2"/>
      <w:sz w:val="28"/>
      <w:szCs w:val="28"/>
      <w:shd w:val="clear" w:color="auto" w:fill="FFFFFF"/>
    </w:rPr>
  </w:style>
  <w:style w:type="character" w:customStyle="1" w:styleId="WW8Num7z0">
    <w:name w:val="WW8Num7z0"/>
    <w:rsid w:val="008A2DB9"/>
    <w:rPr>
      <w:sz w:val="28"/>
      <w:szCs w:val="28"/>
    </w:rPr>
  </w:style>
  <w:style w:type="character" w:customStyle="1" w:styleId="14">
    <w:name w:val="Основной шрифт абзаца1"/>
    <w:rsid w:val="008A2DB9"/>
  </w:style>
  <w:style w:type="character" w:styleId="ab">
    <w:name w:val="Hyperlink"/>
    <w:rsid w:val="008A2DB9"/>
    <w:rPr>
      <w:rFonts w:cs="Times New Roman"/>
      <w:color w:val="0000FF"/>
      <w:u w:val="single"/>
    </w:rPr>
  </w:style>
  <w:style w:type="character" w:customStyle="1" w:styleId="WW8Num4z1">
    <w:name w:val="WW8Num4z1"/>
    <w:rsid w:val="008A2DB9"/>
  </w:style>
  <w:style w:type="character" w:customStyle="1" w:styleId="WW8Num4z2">
    <w:name w:val="WW8Num4z2"/>
    <w:rsid w:val="008A2DB9"/>
  </w:style>
  <w:style w:type="character" w:customStyle="1" w:styleId="WW8Num4z3">
    <w:name w:val="WW8Num4z3"/>
    <w:rsid w:val="008A2DB9"/>
  </w:style>
  <w:style w:type="character" w:customStyle="1" w:styleId="WW8Num4z4">
    <w:name w:val="WW8Num4z4"/>
    <w:rsid w:val="008A2DB9"/>
  </w:style>
  <w:style w:type="character" w:customStyle="1" w:styleId="WW8Num4z5">
    <w:name w:val="WW8Num4z5"/>
    <w:rsid w:val="008A2DB9"/>
  </w:style>
  <w:style w:type="character" w:customStyle="1" w:styleId="WW8Num4z6">
    <w:name w:val="WW8Num4z6"/>
    <w:rsid w:val="008A2DB9"/>
  </w:style>
  <w:style w:type="character" w:customStyle="1" w:styleId="WW8Num4z7">
    <w:name w:val="WW8Num4z7"/>
    <w:rsid w:val="008A2DB9"/>
  </w:style>
  <w:style w:type="character" w:customStyle="1" w:styleId="WW8Num4z8">
    <w:name w:val="WW8Num4z8"/>
    <w:rsid w:val="008A2DB9"/>
  </w:style>
  <w:style w:type="character" w:customStyle="1" w:styleId="WW8Num2z1">
    <w:name w:val="WW8Num2z1"/>
    <w:rsid w:val="008A2DB9"/>
  </w:style>
  <w:style w:type="character" w:customStyle="1" w:styleId="WW8Num2z2">
    <w:name w:val="WW8Num2z2"/>
    <w:rsid w:val="008A2DB9"/>
  </w:style>
  <w:style w:type="character" w:customStyle="1" w:styleId="WW8Num2z3">
    <w:name w:val="WW8Num2z3"/>
    <w:rsid w:val="008A2DB9"/>
  </w:style>
  <w:style w:type="character" w:customStyle="1" w:styleId="WW8Num2z4">
    <w:name w:val="WW8Num2z4"/>
    <w:rsid w:val="008A2DB9"/>
  </w:style>
  <w:style w:type="character" w:customStyle="1" w:styleId="WW8Num2z5">
    <w:name w:val="WW8Num2z5"/>
    <w:rsid w:val="008A2DB9"/>
  </w:style>
  <w:style w:type="character" w:customStyle="1" w:styleId="WW8Num2z6">
    <w:name w:val="WW8Num2z6"/>
    <w:rsid w:val="008A2DB9"/>
  </w:style>
  <w:style w:type="character" w:customStyle="1" w:styleId="WW8Num2z7">
    <w:name w:val="WW8Num2z7"/>
    <w:rsid w:val="008A2DB9"/>
  </w:style>
  <w:style w:type="character" w:customStyle="1" w:styleId="WW8Num2z8">
    <w:name w:val="WW8Num2z8"/>
    <w:rsid w:val="008A2DB9"/>
  </w:style>
  <w:style w:type="character" w:customStyle="1" w:styleId="WW8Num3z1">
    <w:name w:val="WW8Num3z1"/>
    <w:rsid w:val="008A2DB9"/>
  </w:style>
  <w:style w:type="character" w:customStyle="1" w:styleId="WW8Num3z2">
    <w:name w:val="WW8Num3z2"/>
    <w:rsid w:val="008A2DB9"/>
  </w:style>
  <w:style w:type="character" w:customStyle="1" w:styleId="WW8Num3z3">
    <w:name w:val="WW8Num3z3"/>
    <w:rsid w:val="008A2DB9"/>
  </w:style>
  <w:style w:type="character" w:customStyle="1" w:styleId="WW8Num3z4">
    <w:name w:val="WW8Num3z4"/>
    <w:rsid w:val="008A2DB9"/>
  </w:style>
  <w:style w:type="character" w:customStyle="1" w:styleId="WW8Num3z5">
    <w:name w:val="WW8Num3z5"/>
    <w:rsid w:val="008A2DB9"/>
  </w:style>
  <w:style w:type="character" w:customStyle="1" w:styleId="WW8Num3z6">
    <w:name w:val="WW8Num3z6"/>
    <w:rsid w:val="008A2DB9"/>
  </w:style>
  <w:style w:type="character" w:customStyle="1" w:styleId="WW8Num3z7">
    <w:name w:val="WW8Num3z7"/>
    <w:rsid w:val="008A2DB9"/>
  </w:style>
  <w:style w:type="character" w:customStyle="1" w:styleId="WW8Num3z8">
    <w:name w:val="WW8Num3z8"/>
    <w:rsid w:val="008A2DB9"/>
  </w:style>
  <w:style w:type="character" w:customStyle="1" w:styleId="WW8Num6z1">
    <w:name w:val="WW8Num6z1"/>
    <w:rsid w:val="008A2DB9"/>
  </w:style>
  <w:style w:type="character" w:customStyle="1" w:styleId="WW8Num6z2">
    <w:name w:val="WW8Num6z2"/>
    <w:rsid w:val="008A2DB9"/>
  </w:style>
  <w:style w:type="character" w:customStyle="1" w:styleId="WW8Num6z3">
    <w:name w:val="WW8Num6z3"/>
    <w:rsid w:val="008A2DB9"/>
  </w:style>
  <w:style w:type="character" w:customStyle="1" w:styleId="WW8Num6z4">
    <w:name w:val="WW8Num6z4"/>
    <w:rsid w:val="008A2DB9"/>
  </w:style>
  <w:style w:type="character" w:customStyle="1" w:styleId="WW8Num6z5">
    <w:name w:val="WW8Num6z5"/>
    <w:rsid w:val="008A2DB9"/>
  </w:style>
  <w:style w:type="character" w:customStyle="1" w:styleId="WW8Num6z6">
    <w:name w:val="WW8Num6z6"/>
    <w:rsid w:val="008A2DB9"/>
  </w:style>
  <w:style w:type="character" w:customStyle="1" w:styleId="WW8Num6z7">
    <w:name w:val="WW8Num6z7"/>
    <w:rsid w:val="008A2DB9"/>
  </w:style>
  <w:style w:type="character" w:customStyle="1" w:styleId="WW8Num6z8">
    <w:name w:val="WW8Num6z8"/>
    <w:rsid w:val="008A2DB9"/>
  </w:style>
  <w:style w:type="character" w:customStyle="1" w:styleId="WW8Num5z1">
    <w:name w:val="WW8Num5z1"/>
    <w:rsid w:val="008A2DB9"/>
  </w:style>
  <w:style w:type="character" w:customStyle="1" w:styleId="WW8Num5z2">
    <w:name w:val="WW8Num5z2"/>
    <w:rsid w:val="008A2DB9"/>
  </w:style>
  <w:style w:type="character" w:customStyle="1" w:styleId="WW8Num5z3">
    <w:name w:val="WW8Num5z3"/>
    <w:rsid w:val="008A2DB9"/>
  </w:style>
  <w:style w:type="character" w:customStyle="1" w:styleId="WW8Num5z4">
    <w:name w:val="WW8Num5z4"/>
    <w:rsid w:val="008A2DB9"/>
  </w:style>
  <w:style w:type="character" w:customStyle="1" w:styleId="WW8Num5z5">
    <w:name w:val="WW8Num5z5"/>
    <w:rsid w:val="008A2DB9"/>
  </w:style>
  <w:style w:type="character" w:customStyle="1" w:styleId="WW8Num5z6">
    <w:name w:val="WW8Num5z6"/>
    <w:rsid w:val="008A2DB9"/>
  </w:style>
  <w:style w:type="character" w:customStyle="1" w:styleId="WW8Num5z7">
    <w:name w:val="WW8Num5z7"/>
    <w:rsid w:val="008A2DB9"/>
  </w:style>
  <w:style w:type="character" w:customStyle="1" w:styleId="WW8Num5z8">
    <w:name w:val="WW8Num5z8"/>
    <w:rsid w:val="008A2DB9"/>
  </w:style>
  <w:style w:type="character" w:customStyle="1" w:styleId="WW8Num7z1">
    <w:name w:val="WW8Num7z1"/>
    <w:rsid w:val="008A2DB9"/>
  </w:style>
  <w:style w:type="character" w:customStyle="1" w:styleId="WW8Num7z2">
    <w:name w:val="WW8Num7z2"/>
    <w:rsid w:val="008A2DB9"/>
  </w:style>
  <w:style w:type="character" w:customStyle="1" w:styleId="WW8Num7z3">
    <w:name w:val="WW8Num7z3"/>
    <w:rsid w:val="008A2DB9"/>
  </w:style>
  <w:style w:type="character" w:customStyle="1" w:styleId="WW8Num7z4">
    <w:name w:val="WW8Num7z4"/>
    <w:rsid w:val="008A2DB9"/>
  </w:style>
  <w:style w:type="character" w:customStyle="1" w:styleId="WW8Num7z5">
    <w:name w:val="WW8Num7z5"/>
    <w:rsid w:val="008A2DB9"/>
  </w:style>
  <w:style w:type="character" w:customStyle="1" w:styleId="WW8Num7z6">
    <w:name w:val="WW8Num7z6"/>
    <w:rsid w:val="008A2DB9"/>
  </w:style>
  <w:style w:type="character" w:customStyle="1" w:styleId="WW8Num7z7">
    <w:name w:val="WW8Num7z7"/>
    <w:rsid w:val="008A2DB9"/>
  </w:style>
  <w:style w:type="character" w:customStyle="1" w:styleId="WW8Num7z8">
    <w:name w:val="WW8Num7z8"/>
    <w:rsid w:val="008A2DB9"/>
  </w:style>
  <w:style w:type="character" w:customStyle="1" w:styleId="apple-converted-space">
    <w:name w:val="apple-converted-space"/>
    <w:basedOn w:val="14"/>
    <w:rsid w:val="008A2DB9"/>
  </w:style>
  <w:style w:type="character" w:styleId="ac">
    <w:name w:val="Strong"/>
    <w:qFormat/>
    <w:rsid w:val="008A2DB9"/>
    <w:rPr>
      <w:b/>
      <w:bCs/>
    </w:rPr>
  </w:style>
  <w:style w:type="paragraph" w:customStyle="1" w:styleId="10">
    <w:name w:val="Заголовок1"/>
    <w:basedOn w:val="a"/>
    <w:next w:val="a0"/>
    <w:rsid w:val="008A2DB9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0">
    <w:name w:val="Body Text"/>
    <w:basedOn w:val="a"/>
    <w:link w:val="ad"/>
    <w:rsid w:val="008A2DB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d">
    <w:name w:val="Основной текст Знак"/>
    <w:basedOn w:val="a1"/>
    <w:link w:val="a0"/>
    <w:rsid w:val="008A2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e">
    <w:name w:val="List"/>
    <w:basedOn w:val="a0"/>
    <w:rsid w:val="008A2DB9"/>
    <w:rPr>
      <w:rFonts w:cs="Mangal"/>
    </w:rPr>
  </w:style>
  <w:style w:type="paragraph" w:styleId="af">
    <w:name w:val="caption"/>
    <w:basedOn w:val="a"/>
    <w:qFormat/>
    <w:rsid w:val="008A2DB9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5">
    <w:name w:val="Указатель1"/>
    <w:basedOn w:val="a"/>
    <w:rsid w:val="008A2DB9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formattext">
    <w:name w:val="formattext"/>
    <w:basedOn w:val="a"/>
    <w:rsid w:val="008A2DB9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paragraph" w:customStyle="1" w:styleId="16">
    <w:name w:val="Цитата1"/>
    <w:basedOn w:val="a"/>
    <w:rsid w:val="008A2DB9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Subtitle"/>
    <w:basedOn w:val="10"/>
    <w:next w:val="a0"/>
    <w:link w:val="af1"/>
    <w:qFormat/>
    <w:rsid w:val="008A2DB9"/>
    <w:pPr>
      <w:jc w:val="center"/>
    </w:pPr>
    <w:rPr>
      <w:i/>
      <w:iCs/>
    </w:rPr>
  </w:style>
  <w:style w:type="character" w:customStyle="1" w:styleId="af1">
    <w:name w:val="Подзаголовок Знак"/>
    <w:basedOn w:val="a1"/>
    <w:link w:val="af0"/>
    <w:rsid w:val="008A2DB9"/>
    <w:rPr>
      <w:rFonts w:ascii="Arial" w:eastAsia="Microsoft YaHei" w:hAnsi="Arial" w:cs="Mangal"/>
      <w:i/>
      <w:iCs/>
      <w:sz w:val="28"/>
      <w:szCs w:val="28"/>
      <w:lang w:eastAsia="zh-CN"/>
    </w:rPr>
  </w:style>
  <w:style w:type="paragraph" w:customStyle="1" w:styleId="ConsPlusNormal">
    <w:name w:val="ConsPlusNormal"/>
    <w:rsid w:val="008A2DB9"/>
    <w:pPr>
      <w:widowControl w:val="0"/>
      <w:suppressAutoHyphens/>
      <w:autoSpaceDE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17">
    <w:name w:val="Текст1"/>
    <w:basedOn w:val="a"/>
    <w:rsid w:val="008A2DB9"/>
    <w:pPr>
      <w:suppressAutoHyphens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8A2DB9"/>
    <w:pPr>
      <w:suppressLineNumbers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rsid w:val="008A2DB9"/>
    <w:rPr>
      <w:b/>
      <w:bCs/>
    </w:rPr>
  </w:style>
  <w:style w:type="paragraph" w:styleId="af4">
    <w:name w:val="header"/>
    <w:basedOn w:val="a"/>
    <w:link w:val="af5"/>
    <w:rsid w:val="008A2DB9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5">
    <w:name w:val="Верхний колонтитул Знак"/>
    <w:basedOn w:val="a1"/>
    <w:link w:val="af4"/>
    <w:rsid w:val="008A2DB9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6">
    <w:name w:val="No Spacing"/>
    <w:uiPriority w:val="1"/>
    <w:qFormat/>
    <w:rsid w:val="008C205F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95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5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3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8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3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5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1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3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62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83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6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55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0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5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8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9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3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7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9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0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6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1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25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97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91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20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6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8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4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6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4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8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1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2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6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75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1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41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1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4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9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4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67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8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9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83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9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7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3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7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8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8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43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05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4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7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1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1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6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4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7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2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2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6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87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1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0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6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1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8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47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5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5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1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9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8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7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3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0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72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3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02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8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3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5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40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7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0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5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6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4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5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9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3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3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7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9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5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7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4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1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9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1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3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3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8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3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6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00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7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5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A9F633-480B-4E1D-8800-D2CDA5011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4986</Words>
  <Characters>28425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15</cp:revision>
  <cp:lastPrinted>2023-11-16T13:46:00Z</cp:lastPrinted>
  <dcterms:created xsi:type="dcterms:W3CDTF">2020-01-23T09:06:00Z</dcterms:created>
  <dcterms:modified xsi:type="dcterms:W3CDTF">2023-11-16T13:47:00Z</dcterms:modified>
</cp:coreProperties>
</file>